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05D45" w14:textId="21F46C6A" w:rsidR="00B71F0A" w:rsidRPr="00CE45B5" w:rsidRDefault="00B71F0A" w:rsidP="00B71F0A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noProof/>
          <w:sz w:val="22"/>
          <w:szCs w:val="22"/>
        </w:rPr>
      </w:pPr>
      <w:r w:rsidRPr="00CE45B5">
        <w:rPr>
          <w:rFonts w:eastAsia="Arial Unicode MS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CE45B5">
        <w:rPr>
          <w:rFonts w:eastAsia="Arial Unicode MS" w:cs="Arial"/>
          <w:b/>
          <w:noProof/>
          <w:sz w:val="22"/>
          <w:szCs w:val="22"/>
        </w:rPr>
        <w:t>SG-RAN WG2</w:t>
      </w:r>
      <w:r w:rsidRPr="00CE45B5">
        <w:rPr>
          <w:rFonts w:eastAsia="Arial Unicode MS" w:cs="Arial"/>
          <w:b/>
          <w:noProof/>
          <w:sz w:val="22"/>
          <w:szCs w:val="22"/>
          <w:lang w:eastAsia="zh-CN"/>
        </w:rPr>
        <w:t xml:space="preserve"> </w:t>
      </w:r>
      <w:r w:rsidR="00384A79" w:rsidRPr="00CE45B5">
        <w:rPr>
          <w:rFonts w:eastAsia="Arial Unicode MS" w:cs="Arial"/>
          <w:b/>
          <w:noProof/>
          <w:sz w:val="22"/>
          <w:szCs w:val="22"/>
          <w:lang w:eastAsia="zh-CN"/>
        </w:rPr>
        <w:t>#1</w:t>
      </w:r>
      <w:r w:rsidR="00927C57" w:rsidRPr="00CE45B5">
        <w:rPr>
          <w:rFonts w:eastAsia="Arial Unicode MS" w:cs="Arial"/>
          <w:b/>
          <w:noProof/>
          <w:sz w:val="22"/>
          <w:szCs w:val="22"/>
          <w:lang w:eastAsia="zh-CN"/>
        </w:rPr>
        <w:t>1</w:t>
      </w:r>
      <w:r w:rsidR="00CF4722" w:rsidRPr="00CE45B5">
        <w:rPr>
          <w:rFonts w:eastAsia="Arial Unicode MS" w:cs="Arial"/>
          <w:b/>
          <w:noProof/>
          <w:sz w:val="22"/>
          <w:szCs w:val="22"/>
          <w:lang w:eastAsia="zh-CN"/>
        </w:rPr>
        <w:t>5</w:t>
      </w:r>
      <w:r w:rsidR="00724E89" w:rsidRPr="00CE45B5">
        <w:rPr>
          <w:rFonts w:eastAsia="Arial Unicode MS" w:cs="Arial"/>
          <w:b/>
          <w:noProof/>
          <w:sz w:val="22"/>
          <w:szCs w:val="22"/>
          <w:lang w:eastAsia="zh-CN"/>
        </w:rPr>
        <w:t>e</w:t>
      </w:r>
      <w:r w:rsidR="00BD5BBC" w:rsidRPr="00CE45B5">
        <w:rPr>
          <w:rFonts w:eastAsia="Arial Unicode MS" w:cs="Arial"/>
          <w:b/>
          <w:noProof/>
          <w:sz w:val="22"/>
          <w:szCs w:val="22"/>
          <w:lang w:eastAsia="zh-CN"/>
        </w:rPr>
        <w:t xml:space="preserve"> </w:t>
      </w:r>
      <w:r w:rsidR="00224C3C" w:rsidRPr="00CE45B5">
        <w:rPr>
          <w:rFonts w:eastAsia="Arial Unicode MS" w:cs="Arial"/>
          <w:b/>
          <w:noProof/>
          <w:sz w:val="22"/>
          <w:szCs w:val="22"/>
          <w:lang w:eastAsia="zh-CN"/>
        </w:rPr>
        <w:t>electronic</w:t>
      </w:r>
      <w:r w:rsidR="00BD5BBC" w:rsidRPr="00CE45B5">
        <w:rPr>
          <w:rFonts w:eastAsia="Arial Unicode MS" w:cs="Arial"/>
          <w:b/>
          <w:noProof/>
          <w:sz w:val="22"/>
          <w:szCs w:val="22"/>
          <w:lang w:eastAsia="zh-CN"/>
        </w:rPr>
        <w:t xml:space="preserve">                                    </w:t>
      </w:r>
      <w:r w:rsidR="000B469E" w:rsidRPr="000B469E">
        <w:rPr>
          <w:rFonts w:eastAsia="Arial Unicode MS" w:cs="Arial"/>
          <w:b/>
          <w:noProof/>
          <w:sz w:val="22"/>
          <w:szCs w:val="22"/>
        </w:rPr>
        <w:t>R2-2108529</w:t>
      </w:r>
      <w:r w:rsidR="00BD5BBC" w:rsidRPr="00CE45B5">
        <w:rPr>
          <w:rFonts w:eastAsia="Arial Unicode MS" w:cs="Arial"/>
          <w:b/>
          <w:noProof/>
          <w:sz w:val="22"/>
          <w:szCs w:val="22"/>
        </w:rPr>
        <w:tab/>
      </w:r>
    </w:p>
    <w:p w14:paraId="41F6D14B" w14:textId="5BE1C16E" w:rsidR="00BD5BBC" w:rsidRPr="00CE45B5" w:rsidRDefault="00224C3C">
      <w:pPr>
        <w:pStyle w:val="3GPPHeader"/>
        <w:rPr>
          <w:rFonts w:eastAsia="Arial Unicode MS" w:cs="Arial"/>
          <w:sz w:val="20"/>
        </w:rPr>
      </w:pPr>
      <w:r w:rsidRPr="00CE45B5">
        <w:rPr>
          <w:rFonts w:eastAsia="Arial Unicode MS" w:cs="Arial"/>
          <w:sz w:val="22"/>
          <w:szCs w:val="24"/>
        </w:rPr>
        <w:t>Online</w:t>
      </w:r>
      <w:r w:rsidR="00600C29" w:rsidRPr="00CE45B5">
        <w:rPr>
          <w:rFonts w:eastAsia="Arial Unicode MS" w:cs="Arial"/>
          <w:sz w:val="22"/>
          <w:szCs w:val="24"/>
        </w:rPr>
        <w:t>:</w:t>
      </w:r>
      <w:r w:rsidR="007214DF" w:rsidRPr="00CE45B5">
        <w:rPr>
          <w:rFonts w:eastAsia="Arial Unicode MS" w:cs="Arial"/>
          <w:sz w:val="22"/>
          <w:szCs w:val="24"/>
        </w:rPr>
        <w:t xml:space="preserve"> </w:t>
      </w:r>
      <w:r w:rsidR="00CF4722" w:rsidRPr="00CE45B5">
        <w:rPr>
          <w:rFonts w:eastAsia="Arial Unicode MS" w:cs="Arial"/>
          <w:sz w:val="22"/>
          <w:szCs w:val="24"/>
          <w:lang w:val="de-DE"/>
        </w:rPr>
        <w:t xml:space="preserve">August </w:t>
      </w:r>
      <w:r w:rsidR="004C0D64">
        <w:rPr>
          <w:rFonts w:eastAsia="Arial Unicode MS" w:cs="Arial"/>
          <w:sz w:val="22"/>
          <w:szCs w:val="24"/>
          <w:lang w:val="de-DE"/>
        </w:rPr>
        <w:t>9</w:t>
      </w:r>
      <w:r w:rsidR="00CF4722" w:rsidRPr="00CE45B5">
        <w:rPr>
          <w:rFonts w:eastAsia="Arial Unicode MS" w:cs="Arial"/>
          <w:sz w:val="22"/>
          <w:szCs w:val="24"/>
          <w:lang w:val="de-DE"/>
        </w:rPr>
        <w:t xml:space="preserve"> – 27, 2021</w:t>
      </w:r>
    </w:p>
    <w:p w14:paraId="53A69A5D" w14:textId="029CB6E3" w:rsidR="00300317" w:rsidRPr="00CE45B5" w:rsidRDefault="002056EB">
      <w:pPr>
        <w:pStyle w:val="3GPPHeader"/>
        <w:rPr>
          <w:rFonts w:eastAsia="Arial Unicode MS" w:cs="Arial"/>
          <w:sz w:val="20"/>
        </w:rPr>
      </w:pPr>
      <w:r w:rsidRPr="00CE45B5">
        <w:rPr>
          <w:rFonts w:eastAsia="Arial Unicode MS" w:cs="Arial"/>
          <w:sz w:val="20"/>
        </w:rPr>
        <w:t>Agenda Item:</w:t>
      </w:r>
      <w:r w:rsidRPr="00CE45B5">
        <w:rPr>
          <w:rFonts w:eastAsia="Arial Unicode MS" w:cs="Arial"/>
          <w:sz w:val="20"/>
        </w:rPr>
        <w:tab/>
      </w:r>
      <w:r w:rsidR="00CF4722" w:rsidRPr="00CE45B5">
        <w:rPr>
          <w:rFonts w:eastAsia="Arial Unicode MS" w:cs="Arial"/>
          <w:sz w:val="20"/>
        </w:rPr>
        <w:t>9.2.3</w:t>
      </w:r>
    </w:p>
    <w:p w14:paraId="7A42DB4A" w14:textId="77777777" w:rsidR="00156C4C" w:rsidRPr="00CE45B5" w:rsidRDefault="002056EB">
      <w:pPr>
        <w:pStyle w:val="3GPPHeader"/>
        <w:rPr>
          <w:rFonts w:eastAsia="Arial Unicode MS" w:cs="Arial"/>
          <w:sz w:val="20"/>
        </w:rPr>
      </w:pPr>
      <w:r w:rsidRPr="00CE45B5">
        <w:rPr>
          <w:rFonts w:eastAsia="Arial Unicode MS" w:cs="Arial"/>
          <w:sz w:val="20"/>
        </w:rPr>
        <w:t>Source:</w:t>
      </w:r>
      <w:r w:rsidRPr="00CE45B5">
        <w:rPr>
          <w:rFonts w:eastAsia="Arial Unicode MS" w:cs="Arial"/>
          <w:sz w:val="20"/>
        </w:rPr>
        <w:tab/>
        <w:t>CMCC</w:t>
      </w:r>
    </w:p>
    <w:p w14:paraId="71E38F3B" w14:textId="2E9BB16C" w:rsidR="00BD5BBC" w:rsidRPr="00CE45B5" w:rsidRDefault="002056EB">
      <w:pPr>
        <w:pStyle w:val="3GPPHeader"/>
        <w:rPr>
          <w:rFonts w:eastAsia="Arial Unicode MS" w:cs="Arial"/>
          <w:sz w:val="20"/>
        </w:rPr>
      </w:pPr>
      <w:r w:rsidRPr="00CE45B5">
        <w:rPr>
          <w:rFonts w:eastAsia="Arial Unicode MS" w:cs="Arial"/>
          <w:sz w:val="20"/>
        </w:rPr>
        <w:t>Title:</w:t>
      </w:r>
      <w:r w:rsidRPr="00CE45B5">
        <w:rPr>
          <w:rFonts w:eastAsia="Arial Unicode MS" w:cs="Arial"/>
          <w:sz w:val="20"/>
        </w:rPr>
        <w:tab/>
      </w:r>
      <w:r w:rsidR="00CF4722" w:rsidRPr="00CE45B5">
        <w:rPr>
          <w:rFonts w:eastAsia="Arial Unicode MS" w:cs="Arial"/>
          <w:sz w:val="20"/>
        </w:rPr>
        <w:t xml:space="preserve">User plane for </w:t>
      </w:r>
      <w:proofErr w:type="spellStart"/>
      <w:r w:rsidR="00CF4722" w:rsidRPr="00CE45B5">
        <w:rPr>
          <w:rFonts w:eastAsia="Arial Unicode MS" w:cs="Arial"/>
          <w:sz w:val="20"/>
        </w:rPr>
        <w:t>IoT</w:t>
      </w:r>
      <w:proofErr w:type="spellEnd"/>
      <w:r w:rsidR="00CF4722" w:rsidRPr="00CE45B5">
        <w:rPr>
          <w:rFonts w:eastAsia="Arial Unicode MS" w:cs="Arial"/>
          <w:sz w:val="20"/>
        </w:rPr>
        <w:t>-NTN</w:t>
      </w:r>
    </w:p>
    <w:p w14:paraId="41FAB342" w14:textId="77777777" w:rsidR="00156C4C" w:rsidRPr="00CE45B5" w:rsidRDefault="002056EB">
      <w:pPr>
        <w:pStyle w:val="3GPPHeader"/>
        <w:rPr>
          <w:rFonts w:eastAsia="Arial Unicode MS" w:cs="Arial"/>
          <w:sz w:val="20"/>
        </w:rPr>
      </w:pPr>
      <w:r w:rsidRPr="00CE45B5">
        <w:rPr>
          <w:rFonts w:eastAsia="Arial Unicode MS" w:cs="Arial"/>
          <w:sz w:val="20"/>
        </w:rPr>
        <w:t>Document for:</w:t>
      </w:r>
      <w:r w:rsidRPr="00CE45B5">
        <w:rPr>
          <w:rFonts w:eastAsia="Arial Unicode MS" w:cs="Arial"/>
          <w:sz w:val="20"/>
        </w:rPr>
        <w:tab/>
        <w:t>Discussion, Decision</w:t>
      </w:r>
    </w:p>
    <w:p w14:paraId="49BBC950" w14:textId="77777777" w:rsidR="00156C4C" w:rsidRPr="00CE45B5" w:rsidRDefault="002056EB">
      <w:pPr>
        <w:pStyle w:val="1"/>
        <w:rPr>
          <w:rFonts w:eastAsia="Arial Unicode MS" w:cs="Arial"/>
          <w:sz w:val="32"/>
          <w:szCs w:val="32"/>
        </w:rPr>
      </w:pPr>
      <w:r w:rsidRPr="00CE45B5">
        <w:rPr>
          <w:rFonts w:eastAsia="Arial Unicode MS" w:cs="Arial"/>
          <w:sz w:val="32"/>
          <w:szCs w:val="32"/>
        </w:rPr>
        <w:t>Introduction</w:t>
      </w:r>
    </w:p>
    <w:p w14:paraId="7D652914" w14:textId="204B5FD6" w:rsidR="00B069D8" w:rsidRDefault="00301BCF" w:rsidP="00B069D8">
      <w:pPr>
        <w:suppressAutoHyphens/>
        <w:adjustRightInd/>
        <w:spacing w:before="120" w:line="360" w:lineRule="auto"/>
        <w:rPr>
          <w:rFonts w:eastAsia="Arial Unicode MS" w:cs="Arial"/>
          <w:lang w:eastAsia="zh-TW"/>
        </w:rPr>
      </w:pPr>
      <w:r w:rsidRPr="00CE45B5">
        <w:rPr>
          <w:rFonts w:eastAsia="Arial Unicode MS" w:cs="Arial"/>
          <w:lang w:eastAsia="zh-TW"/>
        </w:rPr>
        <w:t xml:space="preserve">In </w:t>
      </w:r>
      <w:r w:rsidR="00996E90">
        <w:rPr>
          <w:rFonts w:eastAsia="Arial Unicode MS" w:cs="Arial" w:hint="eastAsia"/>
        </w:rPr>
        <w:t>the</w:t>
      </w:r>
      <w:r w:rsidR="00996E90">
        <w:rPr>
          <w:rFonts w:eastAsia="Arial Unicode MS" w:cs="Arial"/>
          <w:lang w:eastAsia="zh-TW"/>
        </w:rPr>
        <w:t xml:space="preserve"> </w:t>
      </w:r>
      <w:proofErr w:type="spellStart"/>
      <w:r w:rsidR="00996E90">
        <w:rPr>
          <w:rFonts w:eastAsia="Arial Unicode MS" w:cs="Arial"/>
          <w:lang w:eastAsia="zh-TW"/>
        </w:rPr>
        <w:t>IoT</w:t>
      </w:r>
      <w:proofErr w:type="spellEnd"/>
      <w:r w:rsidR="00996E90">
        <w:rPr>
          <w:rFonts w:eastAsia="Arial Unicode MS" w:cs="Arial"/>
          <w:lang w:eastAsia="zh-TW"/>
        </w:rPr>
        <w:t>-NTN WID</w:t>
      </w:r>
      <w:r w:rsidR="00B20785">
        <w:rPr>
          <w:rFonts w:eastAsia="Arial Unicode MS" w:cs="Arial"/>
          <w:lang w:eastAsia="zh-TW"/>
        </w:rPr>
        <w:t xml:space="preserve"> </w:t>
      </w:r>
      <w:r w:rsidR="00996E90">
        <w:rPr>
          <w:rFonts w:eastAsia="Arial Unicode MS" w:cs="Arial"/>
          <w:lang w:eastAsia="zh-TW"/>
        </w:rPr>
        <w:t>[1], specify some enhancements about U</w:t>
      </w:r>
      <w:r w:rsidR="00653912">
        <w:rPr>
          <w:rFonts w:eastAsia="Arial Unicode MS" w:cs="Arial"/>
          <w:lang w:eastAsia="zh-TW"/>
        </w:rPr>
        <w:t xml:space="preserve">ser </w:t>
      </w:r>
      <w:r w:rsidR="00996E90">
        <w:rPr>
          <w:rFonts w:eastAsia="Arial Unicode MS" w:cs="Arial"/>
          <w:lang w:eastAsia="zh-TW"/>
        </w:rPr>
        <w:t>P</w:t>
      </w:r>
      <w:r w:rsidR="00653912">
        <w:rPr>
          <w:rFonts w:eastAsia="Arial Unicode MS" w:cs="Arial"/>
          <w:lang w:eastAsia="zh-TW"/>
        </w:rPr>
        <w:t>lane</w:t>
      </w:r>
      <w:r w:rsidR="00996E90">
        <w:rPr>
          <w:rFonts w:eastAsia="Arial Unicode MS" w:cs="Arial"/>
          <w:lang w:eastAsia="zh-TW"/>
        </w:rPr>
        <w:t xml:space="preserve"> as follows:</w:t>
      </w:r>
      <w:r w:rsidR="001546FF">
        <w:rPr>
          <w:rFonts w:eastAsia="Arial Unicode MS" w:cs="Arial"/>
          <w:lang w:eastAsia="zh-TW"/>
        </w:rPr>
        <w:t xml:space="preserve"> </w:t>
      </w:r>
    </w:p>
    <w:p w14:paraId="733E1E80" w14:textId="77777777" w:rsidR="00996E90" w:rsidRPr="00996E90" w:rsidRDefault="00996E90" w:rsidP="00996E90">
      <w:pPr>
        <w:pStyle w:val="B1"/>
        <w:rPr>
          <w:i/>
        </w:rPr>
      </w:pPr>
      <w:r w:rsidRPr="00996E90">
        <w:rPr>
          <w:i/>
        </w:rPr>
        <w:t>-</w:t>
      </w:r>
      <w:r w:rsidRPr="00996E90">
        <w:rPr>
          <w:i/>
        </w:rPr>
        <w:tab/>
        <w:t>User Plane:</w:t>
      </w:r>
    </w:p>
    <w:p w14:paraId="31251B4C" w14:textId="77777777" w:rsidR="00996E90" w:rsidRPr="00996E90" w:rsidRDefault="00996E90" w:rsidP="00996E90">
      <w:pPr>
        <w:pStyle w:val="B2"/>
        <w:rPr>
          <w:i/>
        </w:rPr>
      </w:pPr>
      <w:r w:rsidRPr="00996E90">
        <w:rPr>
          <w:i/>
        </w:rPr>
        <w:t>-</w:t>
      </w:r>
      <w:r w:rsidRPr="00996E90">
        <w:rPr>
          <w:i/>
        </w:rPr>
        <w:tab/>
        <w:t xml:space="preserve">Enhancements to </w:t>
      </w:r>
      <w:proofErr w:type="spellStart"/>
      <w:r w:rsidRPr="00996E90">
        <w:rPr>
          <w:i/>
        </w:rPr>
        <w:t>ra-ResponseWindowSize</w:t>
      </w:r>
      <w:proofErr w:type="spellEnd"/>
      <w:r w:rsidRPr="00996E90">
        <w:rPr>
          <w:i/>
        </w:rPr>
        <w:t>, mac-</w:t>
      </w:r>
      <w:proofErr w:type="spellStart"/>
      <w:r w:rsidRPr="00996E90">
        <w:rPr>
          <w:i/>
        </w:rPr>
        <w:t>ContentionResolutionTimer</w:t>
      </w:r>
      <w:proofErr w:type="spellEnd"/>
      <w:r w:rsidRPr="00996E90">
        <w:rPr>
          <w:i/>
        </w:rPr>
        <w:t xml:space="preserve">, HARQ RTT timer, UL HARQ RTT timer, and </w:t>
      </w:r>
      <w:proofErr w:type="spellStart"/>
      <w:r w:rsidRPr="00996E90">
        <w:rPr>
          <w:i/>
        </w:rPr>
        <w:t>sr-ProhibitTimer</w:t>
      </w:r>
      <w:proofErr w:type="spellEnd"/>
      <w:r w:rsidRPr="00996E90">
        <w:rPr>
          <w:i/>
        </w:rPr>
        <w:t xml:space="preserve">. </w:t>
      </w:r>
    </w:p>
    <w:p w14:paraId="779503C1" w14:textId="77777777" w:rsidR="00996E90" w:rsidRPr="00996E90" w:rsidRDefault="00996E90" w:rsidP="00996E90">
      <w:pPr>
        <w:pStyle w:val="B2"/>
        <w:rPr>
          <w:i/>
        </w:rPr>
      </w:pPr>
      <w:r w:rsidRPr="00996E90">
        <w:rPr>
          <w:i/>
        </w:rPr>
        <w:t>-</w:t>
      </w:r>
      <w:r w:rsidRPr="00996E90">
        <w:rPr>
          <w:i/>
        </w:rPr>
        <w:tab/>
        <w:t xml:space="preserve">Enhancements to RLC t-Reordering timer. </w:t>
      </w:r>
    </w:p>
    <w:p w14:paraId="29B046F3" w14:textId="0E55F6A8" w:rsidR="006811C2" w:rsidRPr="00CE45B5" w:rsidRDefault="00566BD5" w:rsidP="00B069D8">
      <w:pPr>
        <w:suppressAutoHyphens/>
        <w:adjustRightInd/>
        <w:spacing w:before="120" w:line="360" w:lineRule="auto"/>
        <w:rPr>
          <w:rFonts w:eastAsia="Arial Unicode MS" w:cs="Arial"/>
        </w:rPr>
      </w:pPr>
      <w:r>
        <w:rPr>
          <w:rFonts w:eastAsia="Arial Unicode MS" w:cs="Arial"/>
        </w:rPr>
        <w:t>Then, i</w:t>
      </w:r>
      <w:r w:rsidR="00AD30CA" w:rsidRPr="00CE45B5">
        <w:rPr>
          <w:rFonts w:eastAsia="Arial Unicode MS" w:cs="Arial"/>
        </w:rPr>
        <w:t xml:space="preserve">n this contribution, we will provide </w:t>
      </w:r>
      <w:r w:rsidR="004779AE" w:rsidRPr="00CE45B5">
        <w:rPr>
          <w:rFonts w:eastAsia="Arial Unicode MS" w:cs="Arial"/>
        </w:rPr>
        <w:t>some</w:t>
      </w:r>
      <w:r w:rsidR="00AD30CA" w:rsidRPr="00CE45B5">
        <w:rPr>
          <w:rFonts w:eastAsia="Arial Unicode MS" w:cs="Arial"/>
        </w:rPr>
        <w:t xml:space="preserve"> considerations on the </w:t>
      </w:r>
      <w:r w:rsidR="00A01EE0">
        <w:rPr>
          <w:rFonts w:eastAsia="Arial Unicode MS" w:cs="Arial"/>
        </w:rPr>
        <w:t>U</w:t>
      </w:r>
      <w:r w:rsidR="00653912">
        <w:rPr>
          <w:rFonts w:eastAsia="Arial Unicode MS" w:cs="Arial"/>
        </w:rPr>
        <w:t>P</w:t>
      </w:r>
      <w:r w:rsidR="00A01EE0">
        <w:rPr>
          <w:rFonts w:eastAsia="Arial Unicode MS" w:cs="Arial"/>
        </w:rPr>
        <w:t xml:space="preserve"> aspects</w:t>
      </w:r>
      <w:r w:rsidR="002B6E2B" w:rsidRPr="00CE45B5">
        <w:rPr>
          <w:rFonts w:eastAsia="Arial Unicode MS" w:cs="Arial"/>
        </w:rPr>
        <w:t xml:space="preserve"> for </w:t>
      </w:r>
      <w:proofErr w:type="spellStart"/>
      <w:r w:rsidR="00A01EE0">
        <w:rPr>
          <w:rFonts w:eastAsia="Arial Unicode MS" w:cs="Arial"/>
        </w:rPr>
        <w:t>IoT</w:t>
      </w:r>
      <w:proofErr w:type="spellEnd"/>
      <w:r w:rsidR="00A01EE0">
        <w:rPr>
          <w:rFonts w:eastAsia="Arial Unicode MS" w:cs="Arial"/>
        </w:rPr>
        <w:t>-</w:t>
      </w:r>
      <w:r w:rsidR="002B6E2B" w:rsidRPr="00CE45B5">
        <w:rPr>
          <w:rFonts w:eastAsia="Arial Unicode MS" w:cs="Arial"/>
        </w:rPr>
        <w:t>NTN</w:t>
      </w:r>
      <w:r w:rsidR="00AD30CA" w:rsidRPr="00CE45B5">
        <w:rPr>
          <w:rFonts w:eastAsia="Arial Unicode MS" w:cs="Arial"/>
        </w:rPr>
        <w:t xml:space="preserve">. </w:t>
      </w:r>
    </w:p>
    <w:p w14:paraId="6A9E9305" w14:textId="77777777" w:rsidR="00156C4C" w:rsidRPr="00CE45B5" w:rsidRDefault="002056EB">
      <w:pPr>
        <w:pStyle w:val="1"/>
        <w:rPr>
          <w:rFonts w:eastAsia="Arial Unicode MS" w:cs="Arial"/>
          <w:sz w:val="32"/>
          <w:szCs w:val="32"/>
        </w:rPr>
      </w:pPr>
      <w:r w:rsidRPr="00CE45B5">
        <w:rPr>
          <w:rFonts w:eastAsia="Arial Unicode MS" w:cs="Arial"/>
          <w:sz w:val="32"/>
          <w:szCs w:val="32"/>
        </w:rPr>
        <w:t>Discussion</w:t>
      </w:r>
    </w:p>
    <w:p w14:paraId="5D03FE59" w14:textId="77777777" w:rsidR="00B07927" w:rsidRPr="00CE45B5" w:rsidRDefault="00B07927" w:rsidP="00511FE3">
      <w:pPr>
        <w:pStyle w:val="B1"/>
        <w:spacing w:after="0" w:line="360" w:lineRule="auto"/>
        <w:ind w:left="0" w:firstLine="0"/>
        <w:outlineLvl w:val="1"/>
        <w:rPr>
          <w:rFonts w:eastAsia="Arial Unicode MS" w:cs="Arial"/>
          <w:bCs/>
          <w:sz w:val="28"/>
          <w:szCs w:val="28"/>
          <w:lang w:eastAsia="ko-KR"/>
        </w:rPr>
      </w:pPr>
      <w:r w:rsidRPr="00CE45B5">
        <w:rPr>
          <w:rFonts w:eastAsia="Arial Unicode MS" w:cs="Arial"/>
          <w:bCs/>
          <w:sz w:val="28"/>
          <w:szCs w:val="28"/>
          <w:lang w:eastAsia="ko-KR"/>
        </w:rPr>
        <w:t>2.1 RA procedure</w:t>
      </w:r>
    </w:p>
    <w:p w14:paraId="7119CC90" w14:textId="2D44EB23" w:rsidR="00100724" w:rsidRDefault="00323CE1" w:rsidP="00C073C3">
      <w:pPr>
        <w:pStyle w:val="B1"/>
        <w:spacing w:after="0" w:line="360" w:lineRule="auto"/>
        <w:ind w:left="0" w:firstLine="0"/>
        <w:rPr>
          <w:rFonts w:eastAsia="Arial Unicode MS" w:cs="Arial"/>
          <w:bCs/>
          <w:lang w:val="en" w:eastAsia="zh-CN"/>
        </w:rPr>
      </w:pPr>
      <w:r>
        <w:rPr>
          <w:rFonts w:eastAsia="Arial Unicode MS" w:cs="Arial" w:hint="eastAsia"/>
          <w:bCs/>
          <w:lang w:eastAsia="zh-CN"/>
        </w:rPr>
        <w:t>I</w:t>
      </w:r>
      <w:r>
        <w:rPr>
          <w:rFonts w:eastAsia="Arial Unicode MS" w:cs="Arial"/>
          <w:bCs/>
          <w:lang w:eastAsia="zh-CN"/>
        </w:rPr>
        <w:t>n LTE, RA procedure is 4-step with similar manner in NR, while 2-step RA is not in the LTE scope, which is beneficial for the long RTT delay</w:t>
      </w:r>
      <w:r w:rsidR="001D513C">
        <w:rPr>
          <w:rFonts w:eastAsia="Arial Unicode MS" w:cs="Arial"/>
          <w:bCs/>
          <w:lang w:eastAsia="zh-CN"/>
        </w:rPr>
        <w:t xml:space="preserve"> reduction</w:t>
      </w:r>
      <w:r>
        <w:rPr>
          <w:rFonts w:eastAsia="Arial Unicode MS" w:cs="Arial"/>
          <w:bCs/>
          <w:lang w:eastAsia="zh-CN"/>
        </w:rPr>
        <w:t xml:space="preserve"> in NTN system. </w:t>
      </w:r>
      <w:r w:rsidR="00110BCD">
        <w:rPr>
          <w:rFonts w:eastAsia="Arial Unicode MS" w:cs="Arial"/>
          <w:bCs/>
          <w:lang w:eastAsia="zh-CN"/>
        </w:rPr>
        <w:t xml:space="preserve">And considering the large delay, 541.46ms for GEO and 25.77ms for LEO, </w:t>
      </w:r>
      <w:r w:rsidR="00110BCD">
        <w:rPr>
          <w:rFonts w:eastAsia="Arial Unicode MS" w:cs="Arial"/>
          <w:bCs/>
          <w:lang w:val="en" w:eastAsia="zh-CN"/>
        </w:rPr>
        <w:t>i</w:t>
      </w:r>
      <w:r w:rsidR="00110BCD" w:rsidRPr="00110BCD">
        <w:rPr>
          <w:rFonts w:eastAsia="Arial Unicode MS" w:cs="Arial"/>
          <w:bCs/>
          <w:lang w:val="en" w:eastAsia="zh-CN"/>
        </w:rPr>
        <w:t>t is necessary for the UE</w:t>
      </w:r>
      <w:r w:rsidR="00110BCD">
        <w:rPr>
          <w:rFonts w:eastAsia="Arial Unicode MS" w:cs="Arial"/>
          <w:bCs/>
          <w:lang w:val="en" w:eastAsia="zh-CN"/>
        </w:rPr>
        <w:t xml:space="preserve"> with the GNSS capability as assumption described in the WID scope</w:t>
      </w:r>
      <w:r w:rsidR="00110BCD" w:rsidRPr="00110BCD">
        <w:rPr>
          <w:rFonts w:eastAsia="Arial Unicode MS" w:cs="Arial"/>
          <w:bCs/>
          <w:lang w:val="en" w:eastAsia="zh-CN"/>
        </w:rPr>
        <w:t xml:space="preserve"> to </w:t>
      </w:r>
      <w:r w:rsidR="00110BCD">
        <w:rPr>
          <w:rFonts w:eastAsia="Arial Unicode MS" w:cs="Arial"/>
          <w:bCs/>
          <w:lang w:val="en" w:eastAsia="zh-CN"/>
        </w:rPr>
        <w:t>calculate UE-</w:t>
      </w:r>
      <w:proofErr w:type="spellStart"/>
      <w:r w:rsidR="00110BCD">
        <w:rPr>
          <w:rFonts w:eastAsia="Arial Unicode MS" w:cs="Arial"/>
          <w:bCs/>
          <w:lang w:val="en" w:eastAsia="zh-CN"/>
        </w:rPr>
        <w:t>gNB</w:t>
      </w:r>
      <w:proofErr w:type="spellEnd"/>
      <w:r w:rsidR="00110BCD">
        <w:rPr>
          <w:rFonts w:eastAsia="Arial Unicode MS" w:cs="Arial"/>
          <w:bCs/>
          <w:lang w:val="en" w:eastAsia="zh-CN"/>
        </w:rPr>
        <w:t xml:space="preserve"> RTT</w:t>
      </w:r>
      <w:r w:rsidR="00110BCD" w:rsidRPr="00110BCD">
        <w:rPr>
          <w:rFonts w:eastAsia="Arial Unicode MS" w:cs="Arial"/>
          <w:bCs/>
          <w:lang w:val="en" w:eastAsia="zh-CN"/>
        </w:rPr>
        <w:t xml:space="preserve"> for </w:t>
      </w:r>
      <w:r w:rsidR="00110BCD">
        <w:rPr>
          <w:rFonts w:eastAsia="Arial Unicode MS" w:cs="Arial"/>
          <w:bCs/>
          <w:lang w:val="en" w:eastAsia="zh-CN"/>
        </w:rPr>
        <w:t xml:space="preserve">TA </w:t>
      </w:r>
      <w:r w:rsidR="00110BCD" w:rsidRPr="00110BCD">
        <w:rPr>
          <w:rFonts w:eastAsia="Arial Unicode MS" w:cs="Arial"/>
          <w:bCs/>
          <w:lang w:val="en" w:eastAsia="zh-CN"/>
        </w:rPr>
        <w:t>pre-compensation</w:t>
      </w:r>
      <w:r w:rsidR="00100724">
        <w:rPr>
          <w:rFonts w:eastAsia="Arial Unicode MS" w:cs="Arial"/>
          <w:bCs/>
          <w:lang w:val="en" w:eastAsia="zh-CN"/>
        </w:rPr>
        <w:t>.</w:t>
      </w:r>
      <w:r w:rsidR="004C2284">
        <w:rPr>
          <w:rFonts w:eastAsia="Arial Unicode MS" w:cs="Arial"/>
          <w:bCs/>
          <w:lang w:val="en" w:eastAsia="zh-CN"/>
        </w:rPr>
        <w:t xml:space="preserve"> And the </w:t>
      </w:r>
      <w:r w:rsidR="004C2284" w:rsidRPr="004C2284">
        <w:rPr>
          <w:rFonts w:eastAsia="Arial Unicode MS" w:cs="Arial"/>
          <w:bCs/>
          <w:lang w:val="en" w:eastAsia="zh-CN"/>
        </w:rPr>
        <w:t xml:space="preserve">pre-compensation </w:t>
      </w:r>
      <w:r w:rsidR="004C2284">
        <w:rPr>
          <w:rFonts w:eastAsia="Arial Unicode MS" w:cs="Arial"/>
          <w:bCs/>
          <w:lang w:val="en" w:eastAsia="zh-CN"/>
        </w:rPr>
        <w:t xml:space="preserve">framework on 4-step RA for UE with GNSS in </w:t>
      </w:r>
      <w:proofErr w:type="spellStart"/>
      <w:r w:rsidR="004C2284">
        <w:rPr>
          <w:rFonts w:eastAsia="Arial Unicode MS" w:cs="Arial"/>
          <w:bCs/>
          <w:lang w:val="en" w:eastAsia="zh-CN"/>
        </w:rPr>
        <w:t>IoT</w:t>
      </w:r>
      <w:proofErr w:type="spellEnd"/>
      <w:r w:rsidR="004C2284">
        <w:rPr>
          <w:rFonts w:eastAsia="Arial Unicode MS" w:cs="Arial"/>
          <w:bCs/>
          <w:lang w:val="en" w:eastAsia="zh-CN"/>
        </w:rPr>
        <w:t>-NTN could follow the NR-NTN.</w:t>
      </w:r>
    </w:p>
    <w:p w14:paraId="401E9124" w14:textId="77777777" w:rsidR="00FC22C9" w:rsidRDefault="00C513E4" w:rsidP="00C073C3">
      <w:pPr>
        <w:pStyle w:val="B1"/>
        <w:spacing w:after="0" w:line="360" w:lineRule="auto"/>
        <w:ind w:left="0" w:firstLine="0"/>
        <w:rPr>
          <w:rFonts w:eastAsia="Arial Unicode MS" w:cs="Arial"/>
          <w:b/>
          <w:bCs/>
          <w:lang w:val="en" w:eastAsia="zh-CN"/>
        </w:rPr>
      </w:pPr>
      <w:r w:rsidRPr="00C513E4">
        <w:rPr>
          <w:rFonts w:eastAsia="Arial Unicode MS" w:cs="Arial"/>
          <w:b/>
          <w:bCs/>
          <w:lang w:eastAsia="zh-CN"/>
        </w:rPr>
        <w:t>Proposal 1:</w:t>
      </w:r>
      <w:r>
        <w:rPr>
          <w:rFonts w:eastAsia="Arial Unicode MS" w:cs="Arial"/>
          <w:b/>
          <w:bCs/>
          <w:lang w:eastAsia="zh-CN"/>
        </w:rPr>
        <w:t xml:space="preserve"> </w:t>
      </w:r>
      <w:r>
        <w:rPr>
          <w:rFonts w:eastAsia="Arial Unicode MS" w:cs="Arial"/>
          <w:b/>
          <w:bCs/>
          <w:lang w:val="en" w:eastAsia="zh-CN"/>
        </w:rPr>
        <w:t>T</w:t>
      </w:r>
      <w:r w:rsidRPr="00C513E4">
        <w:rPr>
          <w:rFonts w:eastAsia="Arial Unicode MS" w:cs="Arial"/>
          <w:b/>
          <w:bCs/>
          <w:lang w:val="en" w:eastAsia="zh-CN"/>
        </w:rPr>
        <w:t xml:space="preserve">he pre-compensation framework on 4-step RA for UE with GNSS in </w:t>
      </w:r>
      <w:proofErr w:type="spellStart"/>
      <w:r w:rsidRPr="00C513E4">
        <w:rPr>
          <w:rFonts w:eastAsia="Arial Unicode MS" w:cs="Arial"/>
          <w:b/>
          <w:bCs/>
          <w:lang w:val="en" w:eastAsia="zh-CN"/>
        </w:rPr>
        <w:t>IoT</w:t>
      </w:r>
      <w:proofErr w:type="spellEnd"/>
      <w:r w:rsidRPr="00C513E4">
        <w:rPr>
          <w:rFonts w:eastAsia="Arial Unicode MS" w:cs="Arial"/>
          <w:b/>
          <w:bCs/>
          <w:lang w:val="en" w:eastAsia="zh-CN"/>
        </w:rPr>
        <w:t>-NTN could follow the NR-NTN</w:t>
      </w:r>
    </w:p>
    <w:p w14:paraId="55FD0986" w14:textId="6FB2D7AF" w:rsidR="00B07927" w:rsidRPr="00CE45B5" w:rsidRDefault="00D8445A" w:rsidP="00C073C3">
      <w:pPr>
        <w:pStyle w:val="B1"/>
        <w:spacing w:after="0" w:line="360" w:lineRule="auto"/>
        <w:ind w:left="0" w:firstLine="0"/>
        <w:rPr>
          <w:rFonts w:eastAsia="Arial Unicode MS" w:cs="Arial"/>
          <w:bCs/>
          <w:lang w:eastAsia="zh-CN"/>
        </w:rPr>
      </w:pPr>
      <w:r w:rsidRPr="00CE45B5">
        <w:rPr>
          <w:rFonts w:eastAsia="Arial Unicode MS" w:cs="Arial"/>
          <w:bCs/>
          <w:lang w:eastAsia="ko-KR"/>
        </w:rPr>
        <w:t>As</w:t>
      </w:r>
      <w:r w:rsidR="00BC6FE8">
        <w:rPr>
          <w:rFonts w:eastAsia="Arial Unicode MS" w:cs="Arial"/>
          <w:bCs/>
          <w:lang w:eastAsia="ko-KR"/>
        </w:rPr>
        <w:t xml:space="preserve"> we know, </w:t>
      </w:r>
      <w:r w:rsidR="00911485">
        <w:rPr>
          <w:rFonts w:eastAsia="Arial Unicode MS" w:cs="Arial"/>
          <w:bCs/>
          <w:lang w:eastAsia="ko-KR"/>
        </w:rPr>
        <w:t xml:space="preserve">to obtain a RAR from NW, </w:t>
      </w:r>
      <w:r w:rsidR="00BC6FE8">
        <w:rPr>
          <w:rFonts w:eastAsia="Arial Unicode MS" w:cs="Arial"/>
          <w:bCs/>
          <w:lang w:eastAsia="ko-KR"/>
        </w:rPr>
        <w:t>the RA response window starts at a determined time interval</w:t>
      </w:r>
      <w:r w:rsidRPr="00CE45B5">
        <w:rPr>
          <w:rFonts w:eastAsia="Arial Unicode MS" w:cs="Arial"/>
          <w:bCs/>
          <w:lang w:eastAsia="ko-KR"/>
        </w:rPr>
        <w:t xml:space="preserve"> </w:t>
      </w:r>
      <w:r w:rsidR="004D0A7A">
        <w:rPr>
          <w:rFonts w:eastAsia="Arial Unicode MS" w:cs="Arial"/>
          <w:bCs/>
          <w:lang w:eastAsia="ko-KR"/>
        </w:rPr>
        <w:t xml:space="preserve">with several </w:t>
      </w:r>
      <w:proofErr w:type="spellStart"/>
      <w:r w:rsidR="00BC6FE8">
        <w:rPr>
          <w:rFonts w:eastAsia="Arial Unicode MS" w:cs="Arial"/>
          <w:bCs/>
          <w:lang w:eastAsia="ko-KR"/>
        </w:rPr>
        <w:t>subframes</w:t>
      </w:r>
      <w:proofErr w:type="spellEnd"/>
      <w:r w:rsidR="00BC6FE8">
        <w:rPr>
          <w:rFonts w:eastAsia="Arial Unicode MS" w:cs="Arial"/>
          <w:bCs/>
          <w:lang w:eastAsia="ko-KR"/>
        </w:rPr>
        <w:t xml:space="preserve"> for </w:t>
      </w:r>
      <w:proofErr w:type="spellStart"/>
      <w:r w:rsidR="00BC6FE8">
        <w:rPr>
          <w:rFonts w:eastAsia="Arial Unicode MS" w:cs="Arial"/>
          <w:bCs/>
          <w:lang w:eastAsia="ko-KR"/>
        </w:rPr>
        <w:t>eMTC</w:t>
      </w:r>
      <w:proofErr w:type="spellEnd"/>
      <w:r w:rsidR="00BC6FE8">
        <w:rPr>
          <w:rFonts w:eastAsia="Arial Unicode MS" w:cs="Arial"/>
          <w:bCs/>
          <w:lang w:eastAsia="ko-KR"/>
        </w:rPr>
        <w:t xml:space="preserve"> or NB-</w:t>
      </w:r>
      <w:proofErr w:type="spellStart"/>
      <w:r w:rsidR="00BC6FE8">
        <w:rPr>
          <w:rFonts w:eastAsia="Arial Unicode MS" w:cs="Arial"/>
          <w:bCs/>
          <w:lang w:eastAsia="ko-KR"/>
        </w:rPr>
        <w:t>IoT</w:t>
      </w:r>
      <w:proofErr w:type="spellEnd"/>
      <w:r w:rsidR="00BC6FE8">
        <w:rPr>
          <w:rFonts w:eastAsia="Arial Unicode MS" w:cs="Arial"/>
          <w:bCs/>
          <w:lang w:eastAsia="ko-KR"/>
        </w:rPr>
        <w:t xml:space="preserve"> after the Msg1 transmission.</w:t>
      </w:r>
      <w:r w:rsidR="00911485">
        <w:rPr>
          <w:rFonts w:eastAsia="Arial Unicode MS" w:cs="Arial"/>
          <w:bCs/>
          <w:lang w:eastAsia="ko-KR"/>
        </w:rPr>
        <w:t xml:space="preserve"> While, the propagation delay is </w:t>
      </w:r>
      <w:r w:rsidR="00911485" w:rsidRPr="00911485">
        <w:rPr>
          <w:rFonts w:eastAsia="Arial Unicode MS" w:cs="Arial"/>
          <w:bCs/>
          <w:lang w:eastAsia="ko-KR"/>
        </w:rPr>
        <w:t>tens to hundreds of milliseconds</w:t>
      </w:r>
      <w:r w:rsidR="00911485">
        <w:rPr>
          <w:rFonts w:eastAsia="Arial Unicode MS" w:cs="Arial"/>
          <w:bCs/>
          <w:lang w:eastAsia="ko-KR"/>
        </w:rPr>
        <w:t xml:space="preserve">, RAR could not be received by the UE during the </w:t>
      </w:r>
      <w:r w:rsidR="00F836A6" w:rsidRPr="00F836A6">
        <w:rPr>
          <w:rFonts w:eastAsia="Arial Unicode MS" w:cs="Arial"/>
          <w:bCs/>
          <w:lang w:eastAsia="ko-KR"/>
        </w:rPr>
        <w:t>RA response window</w:t>
      </w:r>
      <w:r w:rsidR="00F836A6">
        <w:rPr>
          <w:rFonts w:eastAsia="Arial Unicode MS" w:cs="Arial"/>
          <w:bCs/>
          <w:lang w:eastAsia="ko-KR"/>
        </w:rPr>
        <w:t xml:space="preserve"> defined</w:t>
      </w:r>
      <w:r w:rsidR="00911485">
        <w:rPr>
          <w:rFonts w:eastAsia="Arial Unicode MS" w:cs="Arial"/>
          <w:bCs/>
          <w:lang w:eastAsia="ko-KR"/>
        </w:rPr>
        <w:t xml:space="preserve"> for TN. </w:t>
      </w:r>
      <w:r w:rsidR="00760B22">
        <w:rPr>
          <w:rFonts w:eastAsia="Arial Unicode MS" w:cs="Arial"/>
          <w:bCs/>
          <w:lang w:eastAsia="ko-KR"/>
        </w:rPr>
        <w:t>Simply</w:t>
      </w:r>
      <w:r w:rsidR="00760B22">
        <w:rPr>
          <w:rFonts w:eastAsia="Arial Unicode MS" w:cs="Arial" w:hint="eastAsia"/>
          <w:bCs/>
          <w:lang w:eastAsia="zh-CN"/>
        </w:rPr>
        <w:t>,</w:t>
      </w:r>
      <w:r w:rsidR="00760B22">
        <w:rPr>
          <w:rFonts w:eastAsia="Arial Unicode MS" w:cs="Arial"/>
          <w:bCs/>
          <w:lang w:eastAsia="zh-CN"/>
        </w:rPr>
        <w:t xml:space="preserve"> we could extend the </w:t>
      </w:r>
      <w:r w:rsidR="00760B22" w:rsidRPr="00760B22">
        <w:rPr>
          <w:rFonts w:eastAsia="Arial Unicode MS" w:cs="Arial"/>
          <w:bCs/>
          <w:lang w:eastAsia="zh-CN"/>
        </w:rPr>
        <w:t>RA response window</w:t>
      </w:r>
      <w:r w:rsidR="00760B22">
        <w:rPr>
          <w:rFonts w:eastAsia="Arial Unicode MS" w:cs="Arial"/>
          <w:bCs/>
          <w:lang w:eastAsia="zh-CN"/>
        </w:rPr>
        <w:t xml:space="preserve"> size directly, nevertheless, considering the power consumption for </w:t>
      </w:r>
      <w:proofErr w:type="spellStart"/>
      <w:r w:rsidR="00760B22">
        <w:rPr>
          <w:rFonts w:eastAsia="Arial Unicode MS" w:cs="Arial"/>
          <w:bCs/>
          <w:lang w:eastAsia="zh-CN"/>
        </w:rPr>
        <w:t>IoT</w:t>
      </w:r>
      <w:proofErr w:type="spellEnd"/>
      <w:r w:rsidR="00760B22">
        <w:rPr>
          <w:rFonts w:eastAsia="Arial Unicode MS" w:cs="Arial"/>
          <w:bCs/>
          <w:lang w:eastAsia="zh-CN"/>
        </w:rPr>
        <w:t xml:space="preserve"> devices, introducing an offset may be better.</w:t>
      </w:r>
    </w:p>
    <w:p w14:paraId="37198078" w14:textId="648274C4" w:rsidR="004E254D" w:rsidRDefault="003E3303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="Arial Unicode MS" w:cs="Arial"/>
          <w:b/>
        </w:rPr>
      </w:pPr>
      <w:bookmarkStart w:id="1" w:name="_Hlk32335261"/>
      <w:r w:rsidRPr="00CE45B5">
        <w:rPr>
          <w:rFonts w:eastAsia="Arial Unicode MS" w:cs="Arial"/>
          <w:b/>
        </w:rPr>
        <w:t>Proposal</w:t>
      </w:r>
      <w:r w:rsidR="00BB3D99" w:rsidRPr="00CE45B5">
        <w:rPr>
          <w:rFonts w:eastAsia="Arial Unicode MS" w:cs="Arial"/>
          <w:b/>
        </w:rPr>
        <w:t xml:space="preserve"> </w:t>
      </w:r>
      <w:r w:rsidR="00BE34CA">
        <w:rPr>
          <w:rFonts w:eastAsia="Arial Unicode MS" w:cs="Arial"/>
          <w:b/>
        </w:rPr>
        <w:t>2</w:t>
      </w:r>
      <w:r w:rsidRPr="00CE45B5">
        <w:rPr>
          <w:rFonts w:eastAsia="Arial Unicode MS" w:cs="Arial"/>
          <w:b/>
        </w:rPr>
        <w:t>:</w:t>
      </w:r>
      <w:bookmarkStart w:id="2" w:name="_Hlk41985036"/>
      <w:bookmarkEnd w:id="1"/>
      <w:r w:rsidR="004E254D">
        <w:rPr>
          <w:rFonts w:eastAsia="Arial Unicode MS" w:cs="Arial"/>
          <w:b/>
        </w:rPr>
        <w:t xml:space="preserve"> Suggest </w:t>
      </w:r>
      <w:r w:rsidR="002373F5">
        <w:rPr>
          <w:rFonts w:eastAsia="Arial Unicode MS" w:cs="Arial"/>
          <w:b/>
        </w:rPr>
        <w:t xml:space="preserve">RAN2 </w:t>
      </w:r>
      <w:r w:rsidR="004E254D">
        <w:rPr>
          <w:rFonts w:eastAsia="Arial Unicode MS" w:cs="Arial"/>
          <w:b/>
        </w:rPr>
        <w:t>introducing an offset to delay the start of the</w:t>
      </w:r>
      <w:r w:rsidR="004E254D" w:rsidRPr="002373F5">
        <w:rPr>
          <w:rFonts w:eastAsia="Arial Unicode MS" w:cs="Arial"/>
          <w:b/>
          <w:i/>
        </w:rPr>
        <w:t xml:space="preserve"> </w:t>
      </w:r>
      <w:proofErr w:type="spellStart"/>
      <w:r w:rsidR="004E254D" w:rsidRPr="002373F5">
        <w:rPr>
          <w:rFonts w:eastAsia="Arial Unicode MS" w:cs="Arial"/>
          <w:b/>
          <w:i/>
        </w:rPr>
        <w:t>ra-ResponseWindow</w:t>
      </w:r>
      <w:proofErr w:type="spellEnd"/>
      <w:r w:rsidR="004E254D">
        <w:rPr>
          <w:rFonts w:eastAsia="Arial Unicode MS" w:cs="Arial"/>
          <w:b/>
        </w:rPr>
        <w:t xml:space="preserve"> for </w:t>
      </w:r>
      <w:proofErr w:type="spellStart"/>
      <w:r w:rsidR="004E254D">
        <w:rPr>
          <w:rFonts w:eastAsia="Arial Unicode MS" w:cs="Arial"/>
          <w:b/>
        </w:rPr>
        <w:t>IoT</w:t>
      </w:r>
      <w:proofErr w:type="spellEnd"/>
      <w:r w:rsidR="004E254D">
        <w:rPr>
          <w:rFonts w:eastAsia="Arial Unicode MS" w:cs="Arial"/>
          <w:b/>
        </w:rPr>
        <w:t>-NTN.</w:t>
      </w:r>
      <w:r w:rsidR="008E0609">
        <w:rPr>
          <w:rFonts w:eastAsia="Arial Unicode MS" w:cs="Arial"/>
          <w:b/>
        </w:rPr>
        <w:t xml:space="preserve"> </w:t>
      </w:r>
    </w:p>
    <w:p w14:paraId="0DF53332" w14:textId="7D9D806F" w:rsidR="00251C18" w:rsidRPr="00251C18" w:rsidRDefault="00251C18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="Arial Unicode MS" w:cs="Arial"/>
          <w:lang w:eastAsia="zh-CN"/>
        </w:rPr>
      </w:pPr>
      <w:r w:rsidRPr="00251C18">
        <w:rPr>
          <w:rFonts w:eastAsia="Arial Unicode MS" w:cs="Arial" w:hint="eastAsia"/>
          <w:lang w:eastAsia="zh-CN"/>
        </w:rPr>
        <w:t>A</w:t>
      </w:r>
      <w:r>
        <w:rPr>
          <w:rFonts w:eastAsia="Arial Unicode MS" w:cs="Arial"/>
          <w:lang w:eastAsia="zh-CN"/>
        </w:rPr>
        <w:t xml:space="preserve">nother enhancement for RA in </w:t>
      </w:r>
      <w:proofErr w:type="spellStart"/>
      <w:r>
        <w:rPr>
          <w:rFonts w:eastAsia="Arial Unicode MS" w:cs="Arial"/>
          <w:lang w:eastAsia="zh-CN"/>
        </w:rPr>
        <w:t>IoT</w:t>
      </w:r>
      <w:proofErr w:type="spellEnd"/>
      <w:r>
        <w:rPr>
          <w:rFonts w:eastAsia="Arial Unicode MS" w:cs="Arial"/>
          <w:lang w:eastAsia="zh-CN"/>
        </w:rPr>
        <w:t xml:space="preserve">-NTN is the </w:t>
      </w:r>
      <w:r w:rsidRPr="00251C18">
        <w:rPr>
          <w:rFonts w:eastAsia="Arial Unicode MS" w:cs="Arial"/>
          <w:i/>
          <w:iCs/>
          <w:lang w:val="en-GB" w:eastAsia="zh-CN"/>
        </w:rPr>
        <w:t>mac-</w:t>
      </w:r>
      <w:proofErr w:type="spellStart"/>
      <w:r w:rsidRPr="00251C18">
        <w:rPr>
          <w:rFonts w:eastAsia="Arial Unicode MS" w:cs="Arial"/>
          <w:i/>
          <w:iCs/>
          <w:lang w:val="en-GB" w:eastAsia="zh-CN"/>
        </w:rPr>
        <w:t>ContentionResolutionTimer</w:t>
      </w:r>
      <w:proofErr w:type="spellEnd"/>
      <w:r>
        <w:rPr>
          <w:rFonts w:eastAsia="Arial Unicode MS" w:cs="Arial"/>
          <w:i/>
          <w:iCs/>
          <w:lang w:val="en-GB" w:eastAsia="zh-CN"/>
        </w:rPr>
        <w:t xml:space="preserve"> </w:t>
      </w:r>
      <w:r w:rsidRPr="00251C18">
        <w:rPr>
          <w:rFonts w:eastAsia="Arial Unicode MS" w:cs="Arial"/>
          <w:iCs/>
          <w:lang w:val="en-GB" w:eastAsia="zh-CN"/>
        </w:rPr>
        <w:t>which</w:t>
      </w:r>
      <w:r>
        <w:rPr>
          <w:rFonts w:eastAsia="Arial Unicode MS" w:cs="Arial"/>
          <w:iCs/>
          <w:lang w:val="en-GB" w:eastAsia="zh-CN"/>
        </w:rPr>
        <w:t xml:space="preserve"> starts after Msg3 transmission to monitor for Msg4 to resolve a possible RA contention.</w:t>
      </w:r>
      <w:r w:rsidR="0059171E">
        <w:rPr>
          <w:rFonts w:eastAsia="Arial Unicode MS" w:cs="Arial"/>
          <w:iCs/>
          <w:lang w:val="en-GB" w:eastAsia="zh-CN"/>
        </w:rPr>
        <w:t xml:space="preserve"> </w:t>
      </w:r>
      <w:r w:rsidR="00181CC4">
        <w:rPr>
          <w:rFonts w:eastAsia="Arial Unicode MS" w:cs="Arial"/>
          <w:iCs/>
          <w:lang w:val="en-GB" w:eastAsia="zh-CN"/>
        </w:rPr>
        <w:t xml:space="preserve">Likewise, take into consideration the large propagation delay in NTN scenario and the power consumption, an offset could be discussed for the start of the </w:t>
      </w:r>
      <w:r w:rsidR="00181CC4" w:rsidRPr="00181CC4">
        <w:rPr>
          <w:rFonts w:eastAsia="Arial Unicode MS" w:cs="Arial"/>
          <w:i/>
          <w:iCs/>
          <w:lang w:val="en-GB" w:eastAsia="zh-CN"/>
        </w:rPr>
        <w:t>mac-</w:t>
      </w:r>
      <w:proofErr w:type="spellStart"/>
      <w:r w:rsidR="00181CC4" w:rsidRPr="00181CC4">
        <w:rPr>
          <w:rFonts w:eastAsia="Arial Unicode MS" w:cs="Arial"/>
          <w:i/>
          <w:iCs/>
          <w:lang w:val="en-GB" w:eastAsia="zh-CN"/>
        </w:rPr>
        <w:t>ContentionResolutionTimer</w:t>
      </w:r>
      <w:proofErr w:type="spellEnd"/>
      <w:r w:rsidR="00181CC4" w:rsidRPr="00181CC4">
        <w:rPr>
          <w:rFonts w:eastAsia="Arial Unicode MS" w:cs="Arial"/>
          <w:iCs/>
          <w:lang w:val="en-GB" w:eastAsia="zh-CN"/>
        </w:rPr>
        <w:t>.</w:t>
      </w:r>
    </w:p>
    <w:p w14:paraId="1F0F3D27" w14:textId="7BC67C5C" w:rsidR="00977CB7" w:rsidRDefault="00977CB7" w:rsidP="00977CB7">
      <w:pPr>
        <w:pStyle w:val="B1"/>
        <w:ind w:left="0" w:firstLine="0"/>
        <w:rPr>
          <w:rFonts w:eastAsia="Arial Unicode MS" w:cs="Arial"/>
          <w:b/>
        </w:rPr>
      </w:pPr>
      <w:r w:rsidRPr="00977CB7">
        <w:rPr>
          <w:rFonts w:eastAsia="Arial Unicode MS" w:cs="Arial"/>
          <w:b/>
        </w:rPr>
        <w:t xml:space="preserve">Proposal </w:t>
      </w:r>
      <w:r w:rsidR="00BE34CA">
        <w:rPr>
          <w:rFonts w:eastAsia="Arial Unicode MS" w:cs="Arial"/>
          <w:b/>
        </w:rPr>
        <w:t>3</w:t>
      </w:r>
      <w:r w:rsidRPr="00977CB7">
        <w:rPr>
          <w:rFonts w:eastAsia="Arial Unicode MS" w:cs="Arial"/>
          <w:b/>
        </w:rPr>
        <w:t xml:space="preserve">: Suggest RAN2 introducing an offset </w:t>
      </w:r>
      <w:r>
        <w:rPr>
          <w:rFonts w:eastAsia="Arial Unicode MS" w:cs="Arial" w:hint="eastAsia"/>
          <w:b/>
          <w:lang w:eastAsia="zh-CN"/>
        </w:rPr>
        <w:t>for</w:t>
      </w:r>
      <w:r w:rsidRPr="00977CB7">
        <w:rPr>
          <w:rFonts w:eastAsia="Arial Unicode MS" w:cs="Arial"/>
          <w:b/>
        </w:rPr>
        <w:t xml:space="preserve"> the</w:t>
      </w:r>
      <w:r>
        <w:rPr>
          <w:rFonts w:eastAsia="Arial Unicode MS" w:cs="Arial"/>
          <w:b/>
        </w:rPr>
        <w:t xml:space="preserve"> start of the</w:t>
      </w:r>
      <w:r w:rsidRPr="00977CB7">
        <w:rPr>
          <w:rFonts w:eastAsia="Arial Unicode MS" w:cs="Arial"/>
          <w:b/>
          <w:i/>
        </w:rPr>
        <w:t xml:space="preserve"> </w:t>
      </w:r>
      <w:r w:rsidRPr="00977CB7">
        <w:rPr>
          <w:rFonts w:eastAsia="Arial Unicode MS" w:cs="Arial"/>
          <w:b/>
          <w:i/>
          <w:iCs/>
          <w:lang w:val="en-GB"/>
        </w:rPr>
        <w:t>mac-</w:t>
      </w:r>
      <w:proofErr w:type="spellStart"/>
      <w:r w:rsidRPr="00977CB7">
        <w:rPr>
          <w:rFonts w:eastAsia="Arial Unicode MS" w:cs="Arial"/>
          <w:b/>
          <w:i/>
          <w:iCs/>
          <w:lang w:val="en-GB"/>
        </w:rPr>
        <w:t>ContentionResolutionTimer</w:t>
      </w:r>
      <w:proofErr w:type="spellEnd"/>
      <w:r>
        <w:rPr>
          <w:rFonts w:eastAsia="Arial Unicode MS" w:cs="Arial"/>
          <w:b/>
          <w:i/>
          <w:iCs/>
          <w:lang w:val="en-GB"/>
        </w:rPr>
        <w:t xml:space="preserve"> </w:t>
      </w:r>
      <w:r>
        <w:rPr>
          <w:rFonts w:eastAsia="Arial Unicode MS" w:cs="Arial" w:hint="eastAsia"/>
          <w:b/>
          <w:lang w:eastAsia="zh-CN"/>
        </w:rPr>
        <w:t>in</w:t>
      </w:r>
      <w:r w:rsidRPr="00977CB7">
        <w:rPr>
          <w:rFonts w:eastAsia="Arial Unicode MS" w:cs="Arial"/>
          <w:b/>
        </w:rPr>
        <w:t xml:space="preserve"> </w:t>
      </w:r>
      <w:proofErr w:type="spellStart"/>
      <w:r w:rsidRPr="00977CB7">
        <w:rPr>
          <w:rFonts w:eastAsia="Arial Unicode MS" w:cs="Arial"/>
          <w:b/>
        </w:rPr>
        <w:t>IoT</w:t>
      </w:r>
      <w:proofErr w:type="spellEnd"/>
      <w:r w:rsidRPr="00977CB7">
        <w:rPr>
          <w:rFonts w:eastAsia="Arial Unicode MS" w:cs="Arial"/>
          <w:b/>
        </w:rPr>
        <w:t xml:space="preserve">-NTN. </w:t>
      </w:r>
    </w:p>
    <w:p w14:paraId="42811917" w14:textId="77777777" w:rsidR="00584A65" w:rsidRPr="00977CB7" w:rsidRDefault="00584A65" w:rsidP="00977CB7">
      <w:pPr>
        <w:pStyle w:val="B1"/>
        <w:ind w:left="0" w:firstLine="0"/>
        <w:rPr>
          <w:rFonts w:eastAsia="Arial Unicode MS" w:cs="Arial"/>
          <w:b/>
          <w:lang w:eastAsia="zh-CN"/>
        </w:rPr>
      </w:pPr>
    </w:p>
    <w:p w14:paraId="60CABDC7" w14:textId="711BE625" w:rsidR="00B07927" w:rsidRPr="00CE45B5" w:rsidRDefault="00B07927" w:rsidP="00511FE3">
      <w:pPr>
        <w:pStyle w:val="B1"/>
        <w:spacing w:after="0" w:line="360" w:lineRule="auto"/>
        <w:ind w:left="0" w:firstLine="0"/>
        <w:outlineLvl w:val="1"/>
        <w:rPr>
          <w:rFonts w:eastAsia="Arial Unicode MS" w:cs="Arial"/>
          <w:bCs/>
          <w:sz w:val="28"/>
          <w:szCs w:val="28"/>
          <w:lang w:eastAsia="ko-KR"/>
        </w:rPr>
      </w:pPr>
      <w:r w:rsidRPr="00CE45B5">
        <w:rPr>
          <w:rFonts w:eastAsia="Arial Unicode MS" w:cs="Arial"/>
          <w:bCs/>
          <w:sz w:val="28"/>
          <w:szCs w:val="28"/>
          <w:lang w:eastAsia="ko-KR"/>
        </w:rPr>
        <w:lastRenderedPageBreak/>
        <w:t xml:space="preserve">2.2 DRX </w:t>
      </w:r>
    </w:p>
    <w:p w14:paraId="5CDF69D0" w14:textId="06A86059" w:rsidR="00B07927" w:rsidRDefault="00267C85" w:rsidP="00205F25">
      <w:pPr>
        <w:pStyle w:val="B1"/>
        <w:spacing w:after="0" w:line="360" w:lineRule="auto"/>
        <w:ind w:left="0" w:firstLine="0"/>
        <w:rPr>
          <w:rFonts w:eastAsia="Arial Unicode MS" w:cs="Arial"/>
          <w:bCs/>
          <w:iCs/>
          <w:lang w:val="en-GB" w:eastAsia="zh-CN"/>
        </w:rPr>
      </w:pPr>
      <w:r>
        <w:rPr>
          <w:rFonts w:eastAsia="Arial Unicode MS" w:cs="Arial" w:hint="eastAsia"/>
          <w:bCs/>
          <w:lang w:eastAsia="zh-CN"/>
        </w:rPr>
        <w:t>T</w:t>
      </w:r>
      <w:r>
        <w:rPr>
          <w:rFonts w:eastAsia="Arial Unicode MS" w:cs="Arial"/>
          <w:bCs/>
          <w:lang w:eastAsia="zh-CN"/>
        </w:rPr>
        <w:t>he Discontinuous Reception</w:t>
      </w:r>
      <w:r w:rsidR="00B20785">
        <w:rPr>
          <w:rFonts w:eastAsia="Arial Unicode MS" w:cs="Arial"/>
          <w:bCs/>
          <w:lang w:eastAsia="zh-CN"/>
        </w:rPr>
        <w:t xml:space="preserve"> </w:t>
      </w:r>
      <w:r>
        <w:rPr>
          <w:rFonts w:eastAsia="Arial Unicode MS" w:cs="Arial"/>
          <w:bCs/>
          <w:lang w:eastAsia="zh-CN"/>
        </w:rPr>
        <w:t xml:space="preserve">(DRX) is introduced to save UE battery consumption by reducing the PDCCH monitoring time. </w:t>
      </w:r>
      <w:r w:rsidR="00252252">
        <w:rPr>
          <w:rFonts w:eastAsia="Arial Unicode MS" w:cs="Arial" w:hint="eastAsia"/>
          <w:bCs/>
          <w:lang w:eastAsia="zh-CN"/>
        </w:rPr>
        <w:t>And</w:t>
      </w:r>
      <w:r w:rsidR="00252252">
        <w:rPr>
          <w:rFonts w:eastAsia="Arial Unicode MS" w:cs="Arial"/>
          <w:bCs/>
          <w:lang w:eastAsia="zh-CN"/>
        </w:rPr>
        <w:t xml:space="preserve"> </w:t>
      </w:r>
      <w:r w:rsidR="00252252">
        <w:rPr>
          <w:rFonts w:eastAsia="Arial Unicode MS" w:cs="Arial" w:hint="eastAsia"/>
          <w:bCs/>
          <w:lang w:eastAsia="zh-CN"/>
        </w:rPr>
        <w:t>t</w:t>
      </w:r>
      <w:r w:rsidR="00D4579D">
        <w:rPr>
          <w:rFonts w:eastAsia="Arial Unicode MS" w:cs="Arial"/>
          <w:bCs/>
          <w:lang w:eastAsia="zh-CN"/>
        </w:rPr>
        <w:t xml:space="preserve">he </w:t>
      </w:r>
      <w:r w:rsidR="00205F25">
        <w:rPr>
          <w:rFonts w:eastAsia="Arial Unicode MS" w:cs="Arial"/>
          <w:bCs/>
          <w:lang w:eastAsia="zh-CN"/>
        </w:rPr>
        <w:t xml:space="preserve">calculation for </w:t>
      </w:r>
      <w:proofErr w:type="spellStart"/>
      <w:r w:rsidR="00205F25">
        <w:rPr>
          <w:rFonts w:eastAsia="Arial Unicode MS" w:cs="Arial"/>
          <w:bCs/>
          <w:lang w:eastAsia="zh-CN"/>
        </w:rPr>
        <w:t>eMTC</w:t>
      </w:r>
      <w:proofErr w:type="spellEnd"/>
      <w:r w:rsidR="00205F25">
        <w:rPr>
          <w:rFonts w:eastAsia="Arial Unicode MS" w:cs="Arial"/>
          <w:bCs/>
          <w:lang w:eastAsia="zh-CN"/>
        </w:rPr>
        <w:t xml:space="preserve"> and NB-</w:t>
      </w:r>
      <w:proofErr w:type="spellStart"/>
      <w:r w:rsidR="00205F25">
        <w:rPr>
          <w:rFonts w:eastAsia="Arial Unicode MS" w:cs="Arial"/>
          <w:bCs/>
          <w:lang w:eastAsia="zh-CN"/>
        </w:rPr>
        <w:t>IoT</w:t>
      </w:r>
      <w:proofErr w:type="spellEnd"/>
      <w:r w:rsidR="00205F25">
        <w:rPr>
          <w:rFonts w:eastAsia="Arial Unicode MS" w:cs="Arial"/>
          <w:bCs/>
          <w:lang w:eastAsia="zh-CN"/>
        </w:rPr>
        <w:t xml:space="preserve"> about </w:t>
      </w:r>
      <w:r w:rsidR="00D4579D" w:rsidRPr="00D4579D">
        <w:rPr>
          <w:rFonts w:eastAsia="Arial Unicode MS" w:cs="Arial"/>
          <w:bCs/>
          <w:iCs/>
          <w:lang w:val="en-GB" w:eastAsia="zh-CN"/>
        </w:rPr>
        <w:t xml:space="preserve">HARQ </w:t>
      </w:r>
      <w:r w:rsidR="00D4579D">
        <w:rPr>
          <w:rFonts w:eastAsia="Arial Unicode MS" w:cs="Arial"/>
          <w:bCs/>
          <w:iCs/>
          <w:lang w:val="en-GB" w:eastAsia="zh-CN"/>
        </w:rPr>
        <w:t>RTT t</w:t>
      </w:r>
      <w:r w:rsidR="00D4579D" w:rsidRPr="00D4579D">
        <w:rPr>
          <w:rFonts w:eastAsia="Arial Unicode MS" w:cs="Arial"/>
          <w:bCs/>
          <w:iCs/>
          <w:lang w:val="en-GB" w:eastAsia="zh-CN"/>
        </w:rPr>
        <w:t>imer</w:t>
      </w:r>
      <w:r w:rsidR="00D4579D" w:rsidRPr="00D4579D">
        <w:rPr>
          <w:rFonts w:eastAsia="Arial Unicode MS" w:cs="Arial"/>
          <w:bCs/>
          <w:i/>
          <w:iCs/>
          <w:lang w:val="en-GB" w:eastAsia="zh-CN"/>
        </w:rPr>
        <w:t xml:space="preserve"> </w:t>
      </w:r>
      <w:r w:rsidR="00D4579D" w:rsidRPr="00D4579D">
        <w:rPr>
          <w:rFonts w:eastAsia="Arial Unicode MS" w:cs="Arial"/>
          <w:bCs/>
          <w:iCs/>
          <w:lang w:val="en-GB" w:eastAsia="zh-CN"/>
        </w:rPr>
        <w:t>and UL</w:t>
      </w:r>
      <w:r w:rsidR="00D4579D">
        <w:rPr>
          <w:rFonts w:eastAsia="Arial Unicode MS" w:cs="Arial"/>
          <w:bCs/>
          <w:iCs/>
          <w:lang w:val="en-GB" w:eastAsia="zh-CN"/>
        </w:rPr>
        <w:t xml:space="preserve"> </w:t>
      </w:r>
      <w:r w:rsidR="00D4579D" w:rsidRPr="00D4579D">
        <w:rPr>
          <w:rFonts w:eastAsia="Arial Unicode MS" w:cs="Arial"/>
          <w:bCs/>
          <w:iCs/>
          <w:lang w:val="en-GB" w:eastAsia="zh-CN"/>
        </w:rPr>
        <w:t>HARQ</w:t>
      </w:r>
      <w:r w:rsidR="00D4579D">
        <w:rPr>
          <w:rFonts w:eastAsia="Arial Unicode MS" w:cs="Arial"/>
          <w:bCs/>
          <w:iCs/>
          <w:lang w:val="en-GB" w:eastAsia="zh-CN"/>
        </w:rPr>
        <w:t xml:space="preserve"> RTT t</w:t>
      </w:r>
      <w:r w:rsidR="00D4579D" w:rsidRPr="00D4579D">
        <w:rPr>
          <w:rFonts w:eastAsia="Arial Unicode MS" w:cs="Arial"/>
          <w:bCs/>
          <w:iCs/>
          <w:lang w:val="en-GB" w:eastAsia="zh-CN"/>
        </w:rPr>
        <w:t>imer</w:t>
      </w:r>
      <w:r w:rsidR="00D4579D">
        <w:rPr>
          <w:rFonts w:eastAsia="Arial Unicode MS" w:cs="Arial"/>
          <w:bCs/>
          <w:iCs/>
          <w:lang w:val="en-GB" w:eastAsia="zh-CN"/>
        </w:rPr>
        <w:t xml:space="preserve"> </w:t>
      </w:r>
      <w:r w:rsidR="00205F25">
        <w:rPr>
          <w:rFonts w:eastAsia="Arial Unicode MS" w:cs="Arial"/>
          <w:bCs/>
          <w:iCs/>
          <w:lang w:val="en-GB" w:eastAsia="zh-CN"/>
        </w:rPr>
        <w:t>is as following</w:t>
      </w:r>
      <w:r w:rsidR="00640655">
        <w:rPr>
          <w:rFonts w:eastAsia="Arial Unicode MS" w:cs="Arial"/>
          <w:bCs/>
          <w:iCs/>
          <w:lang w:val="en-GB" w:eastAsia="zh-CN"/>
        </w:rPr>
        <w:t xml:space="preserve"> </w:t>
      </w:r>
      <w:r w:rsidR="000E5A1B">
        <w:rPr>
          <w:rFonts w:eastAsia="Arial Unicode MS" w:cs="Arial"/>
          <w:bCs/>
          <w:iCs/>
          <w:lang w:val="en-GB" w:eastAsia="zh-CN"/>
        </w:rPr>
        <w:t>(</w:t>
      </w:r>
      <w:r w:rsidR="000E5A1B" w:rsidRPr="000E5A1B">
        <w:rPr>
          <w:rFonts w:eastAsia="Arial Unicode MS" w:cs="Arial"/>
          <w:bCs/>
          <w:iCs/>
          <w:lang w:eastAsia="zh-CN"/>
        </w:rPr>
        <w:t>single TB is scheduled</w:t>
      </w:r>
      <w:r w:rsidR="000E5A1B">
        <w:rPr>
          <w:rFonts w:eastAsia="Arial Unicode MS" w:cs="Arial"/>
          <w:bCs/>
          <w:iCs/>
          <w:lang w:eastAsia="zh-CN"/>
        </w:rPr>
        <w:t xml:space="preserve"> case</w:t>
      </w:r>
      <w:r w:rsidR="000E5A1B">
        <w:rPr>
          <w:rFonts w:eastAsia="Arial Unicode MS" w:cs="Arial"/>
          <w:bCs/>
          <w:iCs/>
          <w:lang w:val="en-GB" w:eastAsia="zh-CN"/>
        </w:rPr>
        <w:t>)</w:t>
      </w:r>
      <w:r w:rsidR="00205F25">
        <w:rPr>
          <w:rFonts w:eastAsia="Arial Unicode MS" w:cs="Arial"/>
          <w:bCs/>
          <w:iCs/>
          <w:lang w:val="en-GB" w:eastAsia="zh-CN"/>
        </w:rPr>
        <w:t>:</w:t>
      </w:r>
    </w:p>
    <w:p w14:paraId="4BE147D4" w14:textId="2B938AD6" w:rsidR="00205F25" w:rsidRDefault="00205F25" w:rsidP="00205F25">
      <w:pPr>
        <w:pStyle w:val="B1"/>
        <w:spacing w:after="0" w:line="360" w:lineRule="auto"/>
        <w:ind w:left="0" w:firstLine="0"/>
        <w:rPr>
          <w:rFonts w:eastAsia="Arial Unicode MS" w:cs="Arial"/>
          <w:bCs/>
          <w:iCs/>
          <w:lang w:val="en-GB" w:eastAsia="zh-CN"/>
        </w:rPr>
      </w:pPr>
      <w:r>
        <w:rPr>
          <w:rFonts w:eastAsia="Arial Unicode MS" w:cs="Arial"/>
          <w:bCs/>
          <w:iCs/>
          <w:lang w:val="en-GB" w:eastAsia="zh-CN"/>
        </w:rPr>
        <w:t xml:space="preserve">For </w:t>
      </w:r>
      <w:proofErr w:type="spellStart"/>
      <w:r>
        <w:rPr>
          <w:rFonts w:eastAsia="Arial Unicode MS" w:cs="Arial"/>
          <w:bCs/>
          <w:iCs/>
          <w:lang w:val="en-GB" w:eastAsia="zh-CN"/>
        </w:rPr>
        <w:t>eMTC</w:t>
      </w:r>
      <w:proofErr w:type="spellEnd"/>
      <w:r>
        <w:rPr>
          <w:rFonts w:eastAsia="Arial Unicode MS" w:cs="Arial"/>
          <w:bCs/>
          <w:iCs/>
          <w:lang w:val="en-GB" w:eastAsia="zh-CN"/>
        </w:rPr>
        <w:t>:</w:t>
      </w:r>
    </w:p>
    <w:p w14:paraId="00310451" w14:textId="44189E28" w:rsidR="00205F25" w:rsidRDefault="00205F25" w:rsidP="00205F25">
      <w:pPr>
        <w:spacing w:after="0" w:line="360" w:lineRule="auto"/>
        <w:ind w:left="568"/>
        <w:rPr>
          <w:lang w:eastAsia="x-none"/>
        </w:rPr>
      </w:pPr>
      <w:r>
        <w:rPr>
          <w:lang w:eastAsia="x-none"/>
        </w:rPr>
        <w:t xml:space="preserve">HARQ RTT timer = </w:t>
      </w:r>
      <w:r w:rsidRPr="00970002">
        <w:rPr>
          <w:lang w:eastAsia="x-none"/>
        </w:rPr>
        <w:t>7 + N where N is the used PUCCH repetition factor</w:t>
      </w:r>
    </w:p>
    <w:p w14:paraId="737F5264" w14:textId="77777777" w:rsidR="00205F25" w:rsidRDefault="00205F25" w:rsidP="00205F25">
      <w:pPr>
        <w:spacing w:after="0" w:line="360" w:lineRule="auto"/>
        <w:ind w:left="568"/>
        <w:rPr>
          <w:lang w:eastAsia="x-none"/>
        </w:rPr>
      </w:pPr>
      <w:r>
        <w:rPr>
          <w:lang w:eastAsia="x-none"/>
        </w:rPr>
        <w:t xml:space="preserve">UL HARQ RTT timer = 4 </w:t>
      </w:r>
    </w:p>
    <w:p w14:paraId="7688C4A8" w14:textId="534DEEB6" w:rsidR="00205F25" w:rsidRDefault="00205F25" w:rsidP="00205F25">
      <w:pPr>
        <w:spacing w:after="0" w:line="360" w:lineRule="auto"/>
        <w:rPr>
          <w:lang w:eastAsia="x-none"/>
        </w:rPr>
      </w:pPr>
      <w:r>
        <w:rPr>
          <w:lang w:eastAsia="x-none"/>
        </w:rPr>
        <w:t>For NB-</w:t>
      </w:r>
      <w:proofErr w:type="spellStart"/>
      <w:r>
        <w:rPr>
          <w:lang w:eastAsia="x-none"/>
        </w:rPr>
        <w:t>IoT</w:t>
      </w:r>
      <w:proofErr w:type="spellEnd"/>
      <w:r>
        <w:rPr>
          <w:lang w:eastAsia="x-none"/>
        </w:rPr>
        <w:t>:</w:t>
      </w:r>
    </w:p>
    <w:p w14:paraId="77ED52B2" w14:textId="0BF15362" w:rsidR="00205F25" w:rsidRDefault="00205F25" w:rsidP="00205F25">
      <w:pPr>
        <w:spacing w:after="0" w:line="360" w:lineRule="auto"/>
        <w:ind w:left="568"/>
        <w:rPr>
          <w:lang w:eastAsia="x-none"/>
        </w:rPr>
      </w:pPr>
      <w:r>
        <w:rPr>
          <w:lang w:eastAsia="x-none"/>
        </w:rPr>
        <w:t xml:space="preserve">HARQ RTT timer = </w:t>
      </w:r>
      <w:r w:rsidRPr="00970002">
        <w:rPr>
          <w:lang w:eastAsia="x-none"/>
        </w:rPr>
        <w:t>k+3+N+delta</w:t>
      </w:r>
      <w:r>
        <w:rPr>
          <w:lang w:eastAsia="x-none"/>
        </w:rPr>
        <w:t xml:space="preserve"> </w:t>
      </w:r>
      <w:r w:rsidRPr="00970002">
        <w:rPr>
          <w:lang w:eastAsia="x-none"/>
        </w:rPr>
        <w:t xml:space="preserve">PDCCH </w:t>
      </w:r>
      <w:proofErr w:type="spellStart"/>
      <w:r w:rsidRPr="00970002">
        <w:rPr>
          <w:lang w:eastAsia="x-none"/>
        </w:rPr>
        <w:t>subframes</w:t>
      </w:r>
      <w:proofErr w:type="spellEnd"/>
      <w:r w:rsidR="00697421">
        <w:rPr>
          <w:lang w:eastAsia="x-none"/>
        </w:rPr>
        <w:t xml:space="preserve">, </w:t>
      </w:r>
    </w:p>
    <w:p w14:paraId="668A65A1" w14:textId="009E472E" w:rsidR="00205F25" w:rsidRDefault="00205F25" w:rsidP="00205F25">
      <w:pPr>
        <w:spacing w:after="0" w:line="360" w:lineRule="auto"/>
        <w:ind w:left="568"/>
        <w:rPr>
          <w:lang w:eastAsia="x-none"/>
        </w:rPr>
      </w:pPr>
      <w:r>
        <w:rPr>
          <w:lang w:eastAsia="x-none"/>
        </w:rPr>
        <w:t xml:space="preserve">UL HARQ RTT timer = 4 + delta PDCCH </w:t>
      </w:r>
      <w:proofErr w:type="spellStart"/>
      <w:r>
        <w:rPr>
          <w:lang w:eastAsia="x-none"/>
        </w:rPr>
        <w:t>subframes</w:t>
      </w:r>
      <w:proofErr w:type="spellEnd"/>
      <w:r>
        <w:rPr>
          <w:lang w:eastAsia="x-none"/>
        </w:rPr>
        <w:t xml:space="preserve"> </w:t>
      </w:r>
    </w:p>
    <w:p w14:paraId="57C7CC90" w14:textId="5792ECF5" w:rsidR="004F608A" w:rsidRDefault="00EF5886" w:rsidP="00FA20D2">
      <w:pPr>
        <w:spacing w:after="0" w:line="360" w:lineRule="auto"/>
        <w:rPr>
          <w:bCs/>
          <w:iCs/>
          <w:lang w:val="en-GB" w:eastAsia="x-none"/>
        </w:rPr>
      </w:pPr>
      <w:r>
        <w:rPr>
          <w:lang w:eastAsia="x-none"/>
        </w:rPr>
        <w:t>And when</w:t>
      </w:r>
      <w:r w:rsidR="004F608A">
        <w:rPr>
          <w:lang w:eastAsia="x-none"/>
        </w:rPr>
        <w:t xml:space="preserve"> multiple TBs are scheduled, the </w:t>
      </w:r>
      <w:r w:rsidR="004F608A" w:rsidRPr="004F608A">
        <w:rPr>
          <w:bCs/>
          <w:iCs/>
          <w:lang w:val="en-GB" w:eastAsia="x-none"/>
        </w:rPr>
        <w:t>HARQ RTT timer</w:t>
      </w:r>
      <w:r w:rsidR="004F608A" w:rsidRPr="004F608A">
        <w:rPr>
          <w:bCs/>
          <w:i/>
          <w:iCs/>
          <w:lang w:val="en-GB" w:eastAsia="x-none"/>
        </w:rPr>
        <w:t xml:space="preserve"> </w:t>
      </w:r>
      <w:r w:rsidR="004F608A" w:rsidRPr="004F608A">
        <w:rPr>
          <w:bCs/>
          <w:iCs/>
          <w:lang w:val="en-GB" w:eastAsia="x-none"/>
        </w:rPr>
        <w:t>and UL HARQ RTT timer</w:t>
      </w:r>
      <w:r w:rsidR="004F608A">
        <w:rPr>
          <w:bCs/>
          <w:iCs/>
          <w:lang w:val="en-GB" w:eastAsia="x-none"/>
        </w:rPr>
        <w:t xml:space="preserve"> are calculated as following (q</w:t>
      </w:r>
      <w:proofErr w:type="spellStart"/>
      <w:r w:rsidR="004F608A" w:rsidRPr="004F608A">
        <w:rPr>
          <w:bCs/>
          <w:iCs/>
          <w:lang w:val="en" w:eastAsia="x-none"/>
        </w:rPr>
        <w:t>uoted</w:t>
      </w:r>
      <w:proofErr w:type="spellEnd"/>
      <w:r w:rsidR="004F608A" w:rsidRPr="004F608A">
        <w:rPr>
          <w:bCs/>
          <w:iCs/>
          <w:lang w:val="en" w:eastAsia="x-none"/>
        </w:rPr>
        <w:t xml:space="preserve"> from </w:t>
      </w:r>
      <w:r w:rsidR="004F608A">
        <w:rPr>
          <w:bCs/>
          <w:iCs/>
          <w:lang w:val="en" w:eastAsia="x-none"/>
        </w:rPr>
        <w:t>TS</w:t>
      </w:r>
      <w:r w:rsidR="004F608A" w:rsidRPr="004F608A">
        <w:rPr>
          <w:bCs/>
          <w:iCs/>
          <w:lang w:val="en" w:eastAsia="x-none"/>
        </w:rPr>
        <w:t>36321</w:t>
      </w:r>
      <w:r w:rsidR="004F608A">
        <w:rPr>
          <w:bCs/>
          <w:iCs/>
          <w:lang w:val="en-GB" w:eastAsia="x-none"/>
        </w:rPr>
        <w:t>):</w:t>
      </w:r>
    </w:p>
    <w:p w14:paraId="637C222B" w14:textId="77777777" w:rsidR="004F608A" w:rsidRPr="00FA20D2" w:rsidRDefault="004F608A" w:rsidP="00FA20D2">
      <w:pPr>
        <w:spacing w:line="360" w:lineRule="auto"/>
        <w:rPr>
          <w:rFonts w:eastAsia="Malgun Gothic"/>
          <w:i/>
        </w:rPr>
      </w:pPr>
      <w:r w:rsidRPr="00FA20D2">
        <w:rPr>
          <w:rFonts w:eastAsia="Malgun Gothic"/>
          <w:i/>
        </w:rPr>
        <w:t>For NB-</w:t>
      </w:r>
      <w:proofErr w:type="spellStart"/>
      <w:r w:rsidRPr="00FA20D2">
        <w:rPr>
          <w:rFonts w:eastAsia="Malgun Gothic"/>
          <w:i/>
        </w:rPr>
        <w:t>IoT</w:t>
      </w:r>
      <w:proofErr w:type="spellEnd"/>
      <w:r w:rsidRPr="00FA20D2">
        <w:rPr>
          <w:rFonts w:eastAsia="Malgun Gothic"/>
          <w:i/>
        </w:rPr>
        <w:t xml:space="preserve">, when multiple TBs are scheduled by PDCCH for the non-interleaved case or for the interleaved case when HARQ-ACK bundling is not configured, the </w:t>
      </w:r>
      <w:r w:rsidRPr="006A2C28">
        <w:rPr>
          <w:rFonts w:eastAsia="Malgun Gothic"/>
          <w:i/>
          <w:highlight w:val="yellow"/>
        </w:rPr>
        <w:t>HARQ RTT Timer is set to k+2*N+1+deltaPDCCH</w:t>
      </w:r>
      <w:r w:rsidRPr="006A2C28">
        <w:rPr>
          <w:i/>
          <w:highlight w:val="yellow"/>
        </w:rPr>
        <w:t xml:space="preserve"> </w:t>
      </w:r>
      <w:proofErr w:type="spellStart"/>
      <w:r w:rsidRPr="006A2C28">
        <w:rPr>
          <w:i/>
          <w:highlight w:val="yellow"/>
        </w:rPr>
        <w:t>subframes</w:t>
      </w:r>
      <w:proofErr w:type="spellEnd"/>
      <w:r w:rsidRPr="00FA20D2">
        <w:rPr>
          <w:i/>
        </w:rPr>
        <w:t xml:space="preserve"> </w:t>
      </w:r>
      <w:r w:rsidRPr="00FA20D2">
        <w:rPr>
          <w:rFonts w:eastAsia="Malgun Gothic"/>
          <w:i/>
        </w:rPr>
        <w:t xml:space="preserve">where k is the interval between the last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of the downlink transmission and the first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of the first HARQ feedback transmission and N is the transmission duration in </w:t>
      </w:r>
      <w:proofErr w:type="spellStart"/>
      <w:r w:rsidRPr="00FA20D2">
        <w:rPr>
          <w:rFonts w:eastAsia="Malgun Gothic"/>
          <w:i/>
        </w:rPr>
        <w:t>subframes</w:t>
      </w:r>
      <w:proofErr w:type="spellEnd"/>
      <w:r w:rsidRPr="00FA20D2">
        <w:rPr>
          <w:rFonts w:eastAsia="Malgun Gothic"/>
          <w:i/>
        </w:rPr>
        <w:t xml:space="preserve"> of the associated HARQ feedback, and </w:t>
      </w:r>
      <w:proofErr w:type="spellStart"/>
      <w:r w:rsidRPr="00FA20D2">
        <w:rPr>
          <w:rFonts w:eastAsia="Malgun Gothic"/>
          <w:i/>
        </w:rPr>
        <w:t>deltaPDCCH</w:t>
      </w:r>
      <w:proofErr w:type="spellEnd"/>
      <w:r w:rsidRPr="00FA20D2">
        <w:rPr>
          <w:rFonts w:eastAsia="Malgun Gothic"/>
          <w:i/>
        </w:rPr>
        <w:t xml:space="preserve"> is the interval starting from the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following the </w:t>
      </w:r>
      <w:r w:rsidRPr="00FA20D2">
        <w:rPr>
          <w:i/>
        </w:rPr>
        <w:t xml:space="preserve">last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of the</w:t>
      </w:r>
      <w:r w:rsidRPr="00FA20D2">
        <w:rPr>
          <w:i/>
          <w:lang w:eastAsia="zh-TW"/>
        </w:rPr>
        <w:t xml:space="preserve"> last </w:t>
      </w:r>
      <w:r w:rsidRPr="00FA20D2">
        <w:rPr>
          <w:rFonts w:eastAsia="Malgun Gothic"/>
          <w:i/>
        </w:rPr>
        <w:t>HARQ</w:t>
      </w:r>
      <w:r w:rsidRPr="00FA20D2">
        <w:rPr>
          <w:i/>
        </w:rPr>
        <w:t xml:space="preserve"> feedback</w:t>
      </w:r>
      <w:r w:rsidRPr="00FA20D2">
        <w:rPr>
          <w:rFonts w:eastAsia="Malgun Gothic"/>
          <w:i/>
        </w:rPr>
        <w:t xml:space="preserve"> transmission</w:t>
      </w:r>
      <w:r w:rsidRPr="00FA20D2">
        <w:rPr>
          <w:i/>
        </w:rPr>
        <w:t xml:space="preserve"> plus 1 </w:t>
      </w:r>
      <w:proofErr w:type="spellStart"/>
      <w:r w:rsidRPr="00FA20D2">
        <w:rPr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to the first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of the next PDCCH occasion.</w:t>
      </w:r>
    </w:p>
    <w:p w14:paraId="4BFFF1C9" w14:textId="77777777" w:rsidR="004F608A" w:rsidRPr="00FA20D2" w:rsidRDefault="004F608A" w:rsidP="00FA20D2">
      <w:pPr>
        <w:spacing w:line="360" w:lineRule="auto"/>
        <w:rPr>
          <w:rFonts w:eastAsia="Malgun Gothic"/>
          <w:i/>
        </w:rPr>
      </w:pPr>
      <w:r w:rsidRPr="00FA20D2">
        <w:rPr>
          <w:rFonts w:eastAsia="Malgun Gothic"/>
          <w:i/>
        </w:rPr>
        <w:t>For NB-</w:t>
      </w:r>
      <w:proofErr w:type="spellStart"/>
      <w:r w:rsidRPr="00FA20D2">
        <w:rPr>
          <w:rFonts w:eastAsia="Malgun Gothic"/>
          <w:i/>
        </w:rPr>
        <w:t>IoT</w:t>
      </w:r>
      <w:proofErr w:type="spellEnd"/>
      <w:r w:rsidRPr="00FA20D2">
        <w:rPr>
          <w:rFonts w:eastAsia="Malgun Gothic"/>
          <w:i/>
        </w:rPr>
        <w:t xml:space="preserve">, when multiple TBs are scheduled by PDCCH the </w:t>
      </w:r>
      <w:r w:rsidRPr="006A2C28">
        <w:rPr>
          <w:rFonts w:eastAsia="Malgun Gothic"/>
          <w:i/>
          <w:highlight w:val="yellow"/>
        </w:rPr>
        <w:t xml:space="preserve">UL HARQ RTT timer length is set to 1+deltaPDCCH </w:t>
      </w:r>
      <w:proofErr w:type="spellStart"/>
      <w:r w:rsidRPr="006A2C28">
        <w:rPr>
          <w:rFonts w:eastAsia="Malgun Gothic"/>
          <w:i/>
          <w:highlight w:val="yellow"/>
        </w:rPr>
        <w:t>subframes</w:t>
      </w:r>
      <w:proofErr w:type="spellEnd"/>
      <w:r w:rsidRPr="00FA20D2">
        <w:rPr>
          <w:rFonts w:eastAsia="Malgun Gothic"/>
          <w:i/>
        </w:rPr>
        <w:t xml:space="preserve">, where </w:t>
      </w:r>
      <w:proofErr w:type="spellStart"/>
      <w:r w:rsidRPr="00FA20D2">
        <w:rPr>
          <w:rFonts w:eastAsia="Malgun Gothic"/>
          <w:i/>
        </w:rPr>
        <w:t>deltaPDCCH</w:t>
      </w:r>
      <w:proofErr w:type="spellEnd"/>
      <w:r w:rsidRPr="00FA20D2">
        <w:rPr>
          <w:rFonts w:eastAsia="Malgun Gothic"/>
          <w:i/>
        </w:rPr>
        <w:t xml:space="preserve"> is the interval starting from the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following the last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of the PUSCH transmission plus 1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to the first </w:t>
      </w:r>
      <w:proofErr w:type="spellStart"/>
      <w:r w:rsidRPr="00FA20D2">
        <w:rPr>
          <w:rFonts w:eastAsia="Malgun Gothic"/>
          <w:i/>
        </w:rPr>
        <w:t>subframe</w:t>
      </w:r>
      <w:proofErr w:type="spellEnd"/>
      <w:r w:rsidRPr="00FA20D2">
        <w:rPr>
          <w:rFonts w:eastAsia="Malgun Gothic"/>
          <w:i/>
        </w:rPr>
        <w:t xml:space="preserve"> of the next PDCCH occasion.</w:t>
      </w:r>
    </w:p>
    <w:p w14:paraId="28CF2B3D" w14:textId="77777777" w:rsidR="004F608A" w:rsidRDefault="004F608A" w:rsidP="00FA20D2">
      <w:pPr>
        <w:spacing w:after="0" w:line="360" w:lineRule="auto"/>
        <w:rPr>
          <w:lang w:eastAsia="x-none"/>
        </w:rPr>
      </w:pPr>
    </w:p>
    <w:p w14:paraId="38F0F173" w14:textId="77777777" w:rsidR="006A2C28" w:rsidRPr="002365F9" w:rsidRDefault="006A2C28" w:rsidP="002365F9">
      <w:pPr>
        <w:spacing w:line="360" w:lineRule="auto"/>
        <w:rPr>
          <w:rFonts w:eastAsia="Malgun Gothic"/>
          <w:i/>
        </w:rPr>
      </w:pPr>
      <w:r w:rsidRPr="002365F9">
        <w:rPr>
          <w:i/>
          <w:iCs/>
        </w:rPr>
        <w:t xml:space="preserve">For BL UEs and UEs in enhanced coverage, when multiple TBs are scheduled by PDCCH and HARQ-ACK bundling is not configured, the </w:t>
      </w:r>
      <w:r w:rsidRPr="002365F9">
        <w:rPr>
          <w:i/>
          <w:iCs/>
          <w:highlight w:val="yellow"/>
        </w:rPr>
        <w:t>HARQ RTT Timer corresponds to 7 + m * N</w:t>
      </w:r>
      <w:r w:rsidRPr="002365F9">
        <w:rPr>
          <w:i/>
          <w:iCs/>
        </w:rPr>
        <w:t xml:space="preserve"> where N is the used PUCCH repetition factor and m is the number of scheduled TBs as indicated in PDCCH, where only valid (configured) UL </w:t>
      </w:r>
      <w:proofErr w:type="spellStart"/>
      <w:r w:rsidRPr="002365F9">
        <w:rPr>
          <w:i/>
          <w:iCs/>
        </w:rPr>
        <w:t>subframes</w:t>
      </w:r>
      <w:proofErr w:type="spellEnd"/>
      <w:r w:rsidRPr="002365F9">
        <w:rPr>
          <w:i/>
          <w:iCs/>
        </w:rPr>
        <w:t xml:space="preserve"> as configured </w:t>
      </w:r>
      <w:r w:rsidRPr="002365F9">
        <w:rPr>
          <w:rFonts w:eastAsia="Malgun Gothic"/>
          <w:i/>
        </w:rPr>
        <w:t xml:space="preserve">by upper layers in </w:t>
      </w:r>
      <w:proofErr w:type="spellStart"/>
      <w:r w:rsidRPr="006A2C28">
        <w:rPr>
          <w:i/>
        </w:rPr>
        <w:t>fdd-UplinkSubframeBitmapBR</w:t>
      </w:r>
      <w:proofErr w:type="spellEnd"/>
      <w:r w:rsidRPr="002365F9">
        <w:rPr>
          <w:i/>
        </w:rPr>
        <w:t xml:space="preserve"> </w:t>
      </w:r>
      <w:r w:rsidRPr="002365F9">
        <w:rPr>
          <w:rFonts w:eastAsia="Malgun Gothic"/>
          <w:i/>
        </w:rPr>
        <w:t>are counted.</w:t>
      </w:r>
    </w:p>
    <w:p w14:paraId="3222830A" w14:textId="77777777" w:rsidR="006A2C28" w:rsidRDefault="006A2C28" w:rsidP="002365F9">
      <w:pPr>
        <w:spacing w:line="360" w:lineRule="auto"/>
        <w:rPr>
          <w:rFonts w:eastAsia="Malgun Gothic"/>
          <w:i/>
        </w:rPr>
      </w:pPr>
      <w:r w:rsidRPr="002365F9">
        <w:rPr>
          <w:i/>
          <w:iCs/>
        </w:rPr>
        <w:t xml:space="preserve">For BL UEs and UEs in enhanced coverage, when multiple TBs are scheduled by PDCCH and HARQ-ACK bundling is configured the </w:t>
      </w:r>
      <w:r w:rsidRPr="002365F9">
        <w:rPr>
          <w:i/>
          <w:iCs/>
          <w:highlight w:val="yellow"/>
        </w:rPr>
        <w:t>HARQ RTT Timer corresponds to 7 + k * N</w:t>
      </w:r>
      <w:r w:rsidRPr="002365F9">
        <w:rPr>
          <w:i/>
          <w:iCs/>
        </w:rPr>
        <w:t xml:space="preserve"> where N is the used PUCCH repetition factor and k is the number of HARQ feedback bundles, k = ceiling(N</w:t>
      </w:r>
      <w:r w:rsidRPr="002365F9">
        <w:rPr>
          <w:i/>
          <w:iCs/>
          <w:vertAlign w:val="subscript"/>
        </w:rPr>
        <w:t>TB</w:t>
      </w:r>
      <w:r w:rsidRPr="002365F9">
        <w:rPr>
          <w:i/>
          <w:iCs/>
        </w:rPr>
        <w:t>/M), where N</w:t>
      </w:r>
      <w:r w:rsidRPr="002365F9">
        <w:rPr>
          <w:i/>
          <w:iCs/>
          <w:vertAlign w:val="subscript"/>
        </w:rPr>
        <w:t>TB</w:t>
      </w:r>
      <w:r w:rsidRPr="002365F9">
        <w:rPr>
          <w:i/>
          <w:iCs/>
        </w:rPr>
        <w:t xml:space="preserve"> is the number of scheduled TBs as indicated in PDCCH and M is the Multi-TB HARQ-ACK bundling size indicated in the corresponding PDCCH as specified in clause 7.3 of TS 36.213 [2], where only valid (configured) UL </w:t>
      </w:r>
      <w:proofErr w:type="spellStart"/>
      <w:r w:rsidRPr="002365F9">
        <w:rPr>
          <w:i/>
          <w:iCs/>
        </w:rPr>
        <w:t>subframes</w:t>
      </w:r>
      <w:proofErr w:type="spellEnd"/>
      <w:r w:rsidRPr="002365F9">
        <w:rPr>
          <w:i/>
          <w:iCs/>
        </w:rPr>
        <w:t xml:space="preserve"> as configured </w:t>
      </w:r>
      <w:r w:rsidRPr="002365F9">
        <w:rPr>
          <w:rFonts w:eastAsia="Malgun Gothic"/>
          <w:i/>
        </w:rPr>
        <w:t xml:space="preserve">by upper layers in </w:t>
      </w:r>
      <w:proofErr w:type="spellStart"/>
      <w:r w:rsidRPr="006A2C28">
        <w:rPr>
          <w:i/>
        </w:rPr>
        <w:t>fdd-UplinkSubframeBitmapBR</w:t>
      </w:r>
      <w:proofErr w:type="spellEnd"/>
      <w:r w:rsidRPr="002365F9">
        <w:rPr>
          <w:i/>
        </w:rPr>
        <w:t xml:space="preserve"> </w:t>
      </w:r>
      <w:r w:rsidRPr="002365F9">
        <w:rPr>
          <w:rFonts w:eastAsia="Malgun Gothic"/>
          <w:i/>
        </w:rPr>
        <w:t>are counted.</w:t>
      </w:r>
    </w:p>
    <w:p w14:paraId="201B9B0C" w14:textId="77777777" w:rsidR="00D77D9C" w:rsidRPr="002365F9" w:rsidRDefault="00D77D9C" w:rsidP="002365F9">
      <w:pPr>
        <w:spacing w:line="360" w:lineRule="auto"/>
        <w:rPr>
          <w:rFonts w:eastAsia="Malgun Gothic"/>
          <w:i/>
        </w:rPr>
      </w:pPr>
    </w:p>
    <w:p w14:paraId="0BCAE834" w14:textId="4E1FEB74" w:rsidR="00B855CE" w:rsidRDefault="00252252" w:rsidP="00200D1D">
      <w:pPr>
        <w:pStyle w:val="B1"/>
        <w:spacing w:after="0" w:line="360" w:lineRule="auto"/>
        <w:ind w:left="0" w:firstLine="0"/>
        <w:rPr>
          <w:rFonts w:eastAsia="Arial Unicode MS" w:cs="Arial"/>
          <w:bCs/>
          <w:lang w:eastAsia="zh-CN"/>
        </w:rPr>
      </w:pPr>
      <w:r>
        <w:rPr>
          <w:rFonts w:eastAsia="Arial Unicode MS" w:cs="Arial" w:hint="eastAsia"/>
          <w:bCs/>
          <w:lang w:eastAsia="zh-CN"/>
        </w:rPr>
        <w:t>Obvious</w:t>
      </w:r>
      <w:r>
        <w:rPr>
          <w:rFonts w:eastAsia="Arial Unicode MS" w:cs="Arial"/>
          <w:bCs/>
          <w:lang w:eastAsia="zh-CN"/>
        </w:rPr>
        <w:t>ly, for NB-</w:t>
      </w:r>
      <w:proofErr w:type="spellStart"/>
      <w:r>
        <w:rPr>
          <w:rFonts w:eastAsia="Arial Unicode MS" w:cs="Arial"/>
          <w:bCs/>
          <w:lang w:eastAsia="zh-CN"/>
        </w:rPr>
        <w:t>IoT</w:t>
      </w:r>
      <w:proofErr w:type="spellEnd"/>
      <w:r>
        <w:rPr>
          <w:rFonts w:eastAsia="Arial Unicode MS" w:cs="Arial"/>
          <w:bCs/>
          <w:lang w:eastAsia="zh-CN"/>
        </w:rPr>
        <w:t xml:space="preserve"> or </w:t>
      </w:r>
      <w:proofErr w:type="spellStart"/>
      <w:r>
        <w:rPr>
          <w:rFonts w:eastAsia="Arial Unicode MS" w:cs="Arial"/>
          <w:bCs/>
          <w:lang w:eastAsia="zh-CN"/>
        </w:rPr>
        <w:t>eMTC</w:t>
      </w:r>
      <w:proofErr w:type="spellEnd"/>
      <w:r>
        <w:rPr>
          <w:rFonts w:eastAsia="Arial Unicode MS" w:cs="Arial"/>
          <w:bCs/>
          <w:lang w:eastAsia="zh-CN"/>
        </w:rPr>
        <w:t xml:space="preserve">, both the HARQ RTT timer and UL HARQ RTT timer value are </w:t>
      </w:r>
      <w:proofErr w:type="spellStart"/>
      <w:r>
        <w:rPr>
          <w:rFonts w:eastAsia="Arial Unicode MS" w:cs="Arial"/>
          <w:bCs/>
          <w:lang w:eastAsia="zh-CN"/>
        </w:rPr>
        <w:t>subframe</w:t>
      </w:r>
      <w:proofErr w:type="spellEnd"/>
      <w:r>
        <w:rPr>
          <w:rFonts w:eastAsia="Arial Unicode MS" w:cs="Arial"/>
          <w:bCs/>
          <w:lang w:eastAsia="zh-CN"/>
        </w:rPr>
        <w:t xml:space="preserve"> granularity. </w:t>
      </w:r>
      <w:r w:rsidR="00E7661B">
        <w:rPr>
          <w:rFonts w:eastAsia="Arial Unicode MS" w:cs="Arial"/>
          <w:bCs/>
          <w:lang w:eastAsia="zh-CN"/>
        </w:rPr>
        <w:t xml:space="preserve">However, in NTN with transparent payload, the maximum RTT is 541.46ms for GEO and 25.77ms for LEO, </w:t>
      </w:r>
      <w:r w:rsidR="0082155A">
        <w:rPr>
          <w:rFonts w:eastAsia="Arial Unicode MS" w:cs="Arial"/>
          <w:bCs/>
          <w:lang w:eastAsia="zh-CN"/>
        </w:rPr>
        <w:t xml:space="preserve">then </w:t>
      </w:r>
      <w:r w:rsidR="00E7661B">
        <w:rPr>
          <w:rFonts w:eastAsia="Arial Unicode MS" w:cs="Arial"/>
          <w:bCs/>
          <w:lang w:eastAsia="zh-CN"/>
        </w:rPr>
        <w:t>the two timer length are not sufficient.</w:t>
      </w:r>
      <w:r w:rsidR="0082155A">
        <w:rPr>
          <w:rFonts w:eastAsia="Arial Unicode MS" w:cs="Arial"/>
          <w:bCs/>
          <w:lang w:eastAsia="zh-CN"/>
        </w:rPr>
        <w:t xml:space="preserve"> </w:t>
      </w:r>
      <w:r w:rsidR="00B855CE">
        <w:rPr>
          <w:rFonts w:eastAsia="Arial Unicode MS" w:cs="Arial"/>
          <w:bCs/>
          <w:lang w:eastAsia="zh-CN"/>
        </w:rPr>
        <w:t>So we should consider to extend the two timer value range.</w:t>
      </w:r>
    </w:p>
    <w:p w14:paraId="5AB65DEB" w14:textId="08464751" w:rsidR="00200D1D" w:rsidRPr="00200D1D" w:rsidRDefault="00200D1D" w:rsidP="00200D1D">
      <w:pPr>
        <w:pStyle w:val="B1"/>
        <w:spacing w:after="0" w:line="360" w:lineRule="auto"/>
        <w:ind w:left="0" w:firstLine="0"/>
        <w:rPr>
          <w:rFonts w:eastAsia="Arial Unicode MS" w:cs="Arial"/>
          <w:bCs/>
          <w:i/>
          <w:lang w:eastAsia="zh-CN"/>
        </w:rPr>
      </w:pPr>
      <w:r>
        <w:rPr>
          <w:rFonts w:eastAsia="Arial Unicode MS" w:cs="Arial"/>
          <w:bCs/>
          <w:lang w:eastAsia="zh-CN"/>
        </w:rPr>
        <w:lastRenderedPageBreak/>
        <w:t xml:space="preserve">In NR NTN, the agreements for </w:t>
      </w:r>
      <w:proofErr w:type="spellStart"/>
      <w:r w:rsidRPr="00200D1D">
        <w:rPr>
          <w:rFonts w:eastAsia="Arial Unicode MS" w:cs="Arial"/>
          <w:bCs/>
          <w:lang w:eastAsia="zh-CN"/>
        </w:rPr>
        <w:t>drx</w:t>
      </w:r>
      <w:proofErr w:type="spellEnd"/>
      <w:r w:rsidRPr="00200D1D">
        <w:rPr>
          <w:rFonts w:eastAsia="Arial Unicode MS" w:cs="Arial"/>
          <w:bCs/>
          <w:lang w:eastAsia="zh-CN"/>
        </w:rPr>
        <w:t>-HARQ-RTT-</w:t>
      </w:r>
      <w:proofErr w:type="spellStart"/>
      <w:r w:rsidRPr="00200D1D">
        <w:rPr>
          <w:rFonts w:eastAsia="Arial Unicode MS" w:cs="Arial"/>
          <w:bCs/>
          <w:lang w:eastAsia="zh-CN"/>
        </w:rPr>
        <w:t>TimerDL</w:t>
      </w:r>
      <w:proofErr w:type="spellEnd"/>
      <w:r>
        <w:rPr>
          <w:rFonts w:eastAsia="Arial Unicode MS" w:cs="Arial"/>
          <w:bCs/>
          <w:lang w:eastAsia="zh-CN"/>
        </w:rPr>
        <w:t xml:space="preserve"> and </w:t>
      </w:r>
      <w:proofErr w:type="spellStart"/>
      <w:r>
        <w:rPr>
          <w:rFonts w:eastAsia="Arial Unicode MS" w:cs="Arial"/>
          <w:bCs/>
          <w:lang w:eastAsia="zh-CN"/>
        </w:rPr>
        <w:t>drx</w:t>
      </w:r>
      <w:proofErr w:type="spellEnd"/>
      <w:r>
        <w:rPr>
          <w:rFonts w:eastAsia="Arial Unicode MS" w:cs="Arial"/>
          <w:bCs/>
          <w:lang w:eastAsia="zh-CN"/>
        </w:rPr>
        <w:t>-HARQ-RTT-</w:t>
      </w:r>
      <w:proofErr w:type="spellStart"/>
      <w:r>
        <w:rPr>
          <w:rFonts w:eastAsia="Arial Unicode MS" w:cs="Arial"/>
          <w:bCs/>
          <w:lang w:eastAsia="zh-CN"/>
        </w:rPr>
        <w:t>TimerUL</w:t>
      </w:r>
      <w:proofErr w:type="spellEnd"/>
      <w:r>
        <w:rPr>
          <w:rFonts w:eastAsia="Arial Unicode MS" w:cs="Arial"/>
          <w:bCs/>
          <w:lang w:eastAsia="zh-CN"/>
        </w:rPr>
        <w:t xml:space="preserve"> have been achieved that </w:t>
      </w:r>
      <w:r w:rsidR="00C56661">
        <w:rPr>
          <w:rFonts w:eastAsia="Arial Unicode MS" w:cs="Arial"/>
          <w:bCs/>
          <w:lang w:eastAsia="zh-CN"/>
        </w:rPr>
        <w:t>“</w:t>
      </w:r>
      <w:r w:rsidRPr="00200D1D">
        <w:rPr>
          <w:rFonts w:eastAsia="Arial Unicode MS" w:cs="Arial"/>
          <w:bCs/>
          <w:i/>
          <w:lang w:eastAsia="zh-CN"/>
        </w:rPr>
        <w:t xml:space="preserve">For UE with pre-compensation capability </w:t>
      </w:r>
      <w:r>
        <w:rPr>
          <w:rFonts w:eastAsia="Arial Unicode MS" w:cs="Arial"/>
          <w:bCs/>
          <w:i/>
          <w:lang w:eastAsia="zh-CN"/>
        </w:rPr>
        <w:t>(</w:t>
      </w:r>
      <w:r w:rsidRPr="00200D1D">
        <w:rPr>
          <w:rFonts w:eastAsia="Arial Unicode MS" w:cs="Arial"/>
          <w:bCs/>
          <w:i/>
          <w:lang w:eastAsia="zh-CN"/>
        </w:rPr>
        <w:t xml:space="preserve">at least for the HARQ-feedback enabled case. FFS for HARQ-feedback disabled, if supported), </w:t>
      </w:r>
      <w:proofErr w:type="spellStart"/>
      <w:r w:rsidRPr="00200D1D">
        <w:rPr>
          <w:rFonts w:eastAsia="Arial Unicode MS" w:cs="Arial"/>
          <w:bCs/>
          <w:i/>
          <w:lang w:eastAsia="zh-CN"/>
        </w:rPr>
        <w:t>drx</w:t>
      </w:r>
      <w:proofErr w:type="spellEnd"/>
      <w:r w:rsidRPr="00200D1D">
        <w:rPr>
          <w:rFonts w:eastAsia="Arial Unicode MS" w:cs="Arial"/>
          <w:bCs/>
          <w:i/>
          <w:lang w:eastAsia="zh-CN"/>
        </w:rPr>
        <w:t>-HARQ-RTT-</w:t>
      </w:r>
      <w:proofErr w:type="spellStart"/>
      <w:r w:rsidRPr="00200D1D">
        <w:rPr>
          <w:rFonts w:eastAsia="Arial Unicode MS" w:cs="Arial"/>
          <w:bCs/>
          <w:i/>
          <w:lang w:eastAsia="zh-CN"/>
        </w:rPr>
        <w:t>TimerDL</w:t>
      </w:r>
      <w:proofErr w:type="spellEnd"/>
      <w:r w:rsidRPr="00200D1D">
        <w:rPr>
          <w:rFonts w:eastAsia="Arial Unicode MS" w:cs="Arial"/>
          <w:bCs/>
          <w:i/>
          <w:lang w:eastAsia="zh-CN"/>
        </w:rPr>
        <w:t xml:space="preserve"> is offset by UE-specific RTT (UE-</w:t>
      </w:r>
      <w:proofErr w:type="spellStart"/>
      <w:r w:rsidRPr="00200D1D">
        <w:rPr>
          <w:rFonts w:eastAsia="Arial Unicode MS" w:cs="Arial"/>
          <w:bCs/>
          <w:i/>
          <w:lang w:eastAsia="zh-CN"/>
        </w:rPr>
        <w:t>gNB</w:t>
      </w:r>
      <w:proofErr w:type="spellEnd"/>
      <w:r w:rsidRPr="00200D1D">
        <w:rPr>
          <w:rFonts w:eastAsia="Arial Unicode MS" w:cs="Arial"/>
          <w:bCs/>
          <w:i/>
          <w:lang w:eastAsia="zh-CN"/>
        </w:rPr>
        <w:t xml:space="preserve"> delay) in LEO/GEO. FFS if offset is applied to: 1) the start of the timers or 2) the timer value range (i.e. existing values within value range increased by offset)</w:t>
      </w:r>
      <w:r>
        <w:rPr>
          <w:rFonts w:eastAsia="Arial Unicode MS" w:cs="Arial"/>
          <w:bCs/>
          <w:i/>
          <w:lang w:eastAsia="zh-CN"/>
        </w:rPr>
        <w:t>” and “</w:t>
      </w:r>
      <w:r w:rsidRPr="00200D1D">
        <w:rPr>
          <w:rFonts w:eastAsia="Arial Unicode MS" w:cs="Arial"/>
          <w:bCs/>
          <w:i/>
          <w:lang w:val="en-GB" w:eastAsia="zh-CN"/>
        </w:rPr>
        <w:t xml:space="preserve">The following options are supported for </w:t>
      </w:r>
      <w:proofErr w:type="spellStart"/>
      <w:r w:rsidRPr="00200D1D">
        <w:rPr>
          <w:rFonts w:eastAsia="Arial Unicode MS" w:cs="Arial"/>
          <w:bCs/>
          <w:i/>
          <w:lang w:val="en-GB" w:eastAsia="zh-CN"/>
        </w:rPr>
        <w:t>drx</w:t>
      </w:r>
      <w:proofErr w:type="spellEnd"/>
      <w:r w:rsidRPr="00200D1D">
        <w:rPr>
          <w:rFonts w:eastAsia="Arial Unicode MS" w:cs="Arial"/>
          <w:bCs/>
          <w:i/>
          <w:lang w:val="en-GB" w:eastAsia="zh-CN"/>
        </w:rPr>
        <w:t>-HARQ-RTT-</w:t>
      </w:r>
      <w:proofErr w:type="spellStart"/>
      <w:r w:rsidRPr="00200D1D">
        <w:rPr>
          <w:rFonts w:eastAsia="Arial Unicode MS" w:cs="Arial"/>
          <w:bCs/>
          <w:i/>
          <w:lang w:val="en-GB" w:eastAsia="zh-CN"/>
        </w:rPr>
        <w:t>TimerUL</w:t>
      </w:r>
      <w:proofErr w:type="spellEnd"/>
      <w:r w:rsidRPr="00200D1D">
        <w:rPr>
          <w:rFonts w:eastAsia="Arial Unicode MS" w:cs="Arial"/>
          <w:bCs/>
          <w:i/>
          <w:lang w:val="en-GB" w:eastAsia="zh-CN"/>
        </w:rPr>
        <w:t xml:space="preserve"> in NTN per HARQ process:</w:t>
      </w:r>
      <w:r>
        <w:rPr>
          <w:rFonts w:eastAsia="Arial Unicode MS" w:cs="Arial"/>
          <w:bCs/>
          <w:i/>
          <w:lang w:val="en-GB" w:eastAsia="zh-CN"/>
        </w:rPr>
        <w:t xml:space="preserve"> </w:t>
      </w:r>
      <w:r w:rsidRPr="00200D1D">
        <w:rPr>
          <w:rFonts w:eastAsia="Arial Unicode MS" w:cs="Arial"/>
          <w:bCs/>
          <w:i/>
          <w:lang w:eastAsia="zh-CN"/>
        </w:rPr>
        <w:t>1) Timer length is extended by offset; 2) Timer set to zero and/or 3) Timer disabled (i.e. not started). FFS if this is based on explicit configuration or not. We can also come back to see whether both 2 and 3 are needed.</w:t>
      </w:r>
      <w:r>
        <w:rPr>
          <w:rFonts w:eastAsia="Arial Unicode MS" w:cs="Arial"/>
          <w:bCs/>
          <w:i/>
          <w:lang w:eastAsia="zh-CN"/>
        </w:rPr>
        <w:t>”</w:t>
      </w:r>
      <w:r w:rsidRPr="00200D1D">
        <w:rPr>
          <w:rFonts w:eastAsia="Arial Unicode MS" w:cs="Arial"/>
          <w:bCs/>
          <w:i/>
          <w:lang w:eastAsia="zh-CN"/>
        </w:rPr>
        <w:t xml:space="preserve"> </w:t>
      </w:r>
    </w:p>
    <w:p w14:paraId="2545E566" w14:textId="23E62F0E" w:rsidR="00B855CE" w:rsidRPr="00CE45B5" w:rsidRDefault="00C4045B" w:rsidP="00B07927">
      <w:pPr>
        <w:pStyle w:val="B1"/>
        <w:spacing w:after="0" w:line="360" w:lineRule="auto"/>
        <w:ind w:left="0" w:firstLine="0"/>
        <w:rPr>
          <w:rFonts w:eastAsia="Arial Unicode MS" w:cs="Arial"/>
          <w:b/>
          <w:lang w:eastAsia="zh-CN"/>
        </w:rPr>
      </w:pPr>
      <w:r>
        <w:rPr>
          <w:rFonts w:eastAsia="Arial Unicode MS" w:cs="Arial" w:hint="eastAsia"/>
          <w:bCs/>
          <w:lang w:eastAsia="zh-CN"/>
        </w:rPr>
        <w:t>W</w:t>
      </w:r>
      <w:r>
        <w:rPr>
          <w:rFonts w:eastAsia="Arial Unicode MS" w:cs="Arial"/>
          <w:bCs/>
          <w:lang w:eastAsia="zh-CN"/>
        </w:rPr>
        <w:t xml:space="preserve">ith the same solution </w:t>
      </w:r>
      <w:r w:rsidR="00017F27">
        <w:rPr>
          <w:rFonts w:eastAsia="Arial Unicode MS" w:cs="Arial"/>
          <w:bCs/>
          <w:lang w:eastAsia="zh-CN"/>
        </w:rPr>
        <w:t xml:space="preserve">agreed </w:t>
      </w:r>
      <w:r>
        <w:rPr>
          <w:rFonts w:eastAsia="Arial Unicode MS" w:cs="Arial"/>
          <w:bCs/>
          <w:lang w:eastAsia="zh-CN"/>
        </w:rPr>
        <w:t>in NR NTN, an offset</w:t>
      </w:r>
      <w:r w:rsidR="00E2222B">
        <w:rPr>
          <w:rFonts w:eastAsia="Arial Unicode MS" w:cs="Arial"/>
          <w:bCs/>
          <w:lang w:eastAsia="zh-CN"/>
        </w:rPr>
        <w:t xml:space="preserve"> corresponding UE-</w:t>
      </w:r>
      <w:proofErr w:type="spellStart"/>
      <w:r w:rsidR="00E2222B">
        <w:rPr>
          <w:rFonts w:eastAsia="Arial Unicode MS" w:cs="Arial"/>
          <w:bCs/>
          <w:lang w:eastAsia="zh-CN"/>
        </w:rPr>
        <w:t>eNB</w:t>
      </w:r>
      <w:proofErr w:type="spellEnd"/>
      <w:r w:rsidR="00E2222B">
        <w:rPr>
          <w:rFonts w:eastAsia="Arial Unicode MS" w:cs="Arial"/>
          <w:bCs/>
          <w:lang w:eastAsia="zh-CN"/>
        </w:rPr>
        <w:t xml:space="preserve"> RTT</w:t>
      </w:r>
      <w:r>
        <w:rPr>
          <w:rFonts w:eastAsia="Arial Unicode MS" w:cs="Arial"/>
          <w:bCs/>
          <w:lang w:eastAsia="zh-CN"/>
        </w:rPr>
        <w:t xml:space="preserve"> could be introduced for </w:t>
      </w:r>
      <w:r w:rsidRPr="00C4045B">
        <w:rPr>
          <w:rFonts w:eastAsia="Arial Unicode MS" w:cs="Arial"/>
          <w:bCs/>
          <w:lang w:eastAsia="zh-CN"/>
        </w:rPr>
        <w:t>HARQ RTT timer and UL HARQ RTT timer</w:t>
      </w:r>
      <w:r>
        <w:rPr>
          <w:rFonts w:eastAsia="Arial Unicode MS" w:cs="Arial"/>
          <w:bCs/>
          <w:lang w:eastAsia="zh-CN"/>
        </w:rPr>
        <w:t xml:space="preserve"> for </w:t>
      </w:r>
      <w:proofErr w:type="spellStart"/>
      <w:r>
        <w:rPr>
          <w:rFonts w:eastAsia="Arial Unicode MS" w:cs="Arial"/>
          <w:bCs/>
          <w:lang w:eastAsia="zh-CN"/>
        </w:rPr>
        <w:t>IoT</w:t>
      </w:r>
      <w:proofErr w:type="spellEnd"/>
      <w:r>
        <w:rPr>
          <w:rFonts w:eastAsia="Arial Unicode MS" w:cs="Arial"/>
          <w:bCs/>
          <w:lang w:eastAsia="zh-CN"/>
        </w:rPr>
        <w:t>-NTN.</w:t>
      </w:r>
    </w:p>
    <w:p w14:paraId="68BC6B75" w14:textId="089DCA9D" w:rsidR="00B07927" w:rsidRDefault="00B07927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="Arial Unicode MS" w:cs="Arial"/>
          <w:b/>
          <w:bCs/>
        </w:rPr>
      </w:pPr>
      <w:r w:rsidRPr="00CE45B5">
        <w:rPr>
          <w:rFonts w:eastAsia="Arial Unicode MS" w:cs="Arial"/>
          <w:b/>
        </w:rPr>
        <w:t xml:space="preserve">Proposal </w:t>
      </w:r>
      <w:r w:rsidR="00BE34CA">
        <w:rPr>
          <w:rFonts w:eastAsia="Arial Unicode MS" w:cs="Arial"/>
          <w:b/>
        </w:rPr>
        <w:t>4</w:t>
      </w:r>
      <w:r w:rsidRPr="00CE45B5">
        <w:rPr>
          <w:rFonts w:eastAsia="Arial Unicode MS" w:cs="Arial"/>
          <w:b/>
        </w:rPr>
        <w:t>:</w:t>
      </w:r>
      <w:r w:rsidR="00312720">
        <w:rPr>
          <w:rFonts w:eastAsia="Arial Unicode MS" w:cs="Arial"/>
          <w:b/>
        </w:rPr>
        <w:t xml:space="preserve"> </w:t>
      </w:r>
      <w:r w:rsidR="00312720" w:rsidRPr="00312720">
        <w:rPr>
          <w:rFonts w:eastAsia="Arial Unicode MS" w:cs="Arial"/>
          <w:b/>
          <w:bCs/>
        </w:rPr>
        <w:t>HARQ RTT timer and UL HARQ RTT timer</w:t>
      </w:r>
      <w:r w:rsidR="00312720">
        <w:rPr>
          <w:rFonts w:eastAsia="Arial Unicode MS" w:cs="Arial"/>
          <w:b/>
          <w:bCs/>
        </w:rPr>
        <w:t xml:space="preserve"> should be extended and </w:t>
      </w:r>
      <w:r w:rsidR="00312720" w:rsidRPr="00312720">
        <w:rPr>
          <w:rFonts w:eastAsia="Arial Unicode MS" w:cs="Arial"/>
          <w:b/>
          <w:bCs/>
        </w:rPr>
        <w:t xml:space="preserve">an offset </w:t>
      </w:r>
      <w:r w:rsidR="00E2222B" w:rsidRPr="00E2222B">
        <w:rPr>
          <w:rFonts w:eastAsia="Arial Unicode MS" w:cs="Arial"/>
          <w:b/>
          <w:bCs/>
        </w:rPr>
        <w:t>corresponding UE-</w:t>
      </w:r>
      <w:proofErr w:type="spellStart"/>
      <w:r w:rsidR="00E2222B" w:rsidRPr="00E2222B">
        <w:rPr>
          <w:rFonts w:eastAsia="Arial Unicode MS" w:cs="Arial"/>
          <w:b/>
          <w:bCs/>
        </w:rPr>
        <w:t>eNB</w:t>
      </w:r>
      <w:proofErr w:type="spellEnd"/>
      <w:r w:rsidR="00E2222B" w:rsidRPr="00E2222B">
        <w:rPr>
          <w:rFonts w:eastAsia="Arial Unicode MS" w:cs="Arial"/>
          <w:b/>
          <w:bCs/>
        </w:rPr>
        <w:t xml:space="preserve"> RTT </w:t>
      </w:r>
      <w:r w:rsidR="00312720" w:rsidRPr="00312720">
        <w:rPr>
          <w:rFonts w:eastAsia="Arial Unicode MS" w:cs="Arial"/>
          <w:b/>
          <w:bCs/>
        </w:rPr>
        <w:t xml:space="preserve">could be introduced for HARQ RTT timer and UL HARQ RTT timer for </w:t>
      </w:r>
      <w:proofErr w:type="spellStart"/>
      <w:r w:rsidR="00312720" w:rsidRPr="00312720">
        <w:rPr>
          <w:rFonts w:eastAsia="Arial Unicode MS" w:cs="Arial"/>
          <w:b/>
          <w:bCs/>
        </w:rPr>
        <w:t>IoT</w:t>
      </w:r>
      <w:proofErr w:type="spellEnd"/>
      <w:r w:rsidR="00312720" w:rsidRPr="00312720">
        <w:rPr>
          <w:rFonts w:eastAsia="Arial Unicode MS" w:cs="Arial"/>
          <w:b/>
          <w:bCs/>
        </w:rPr>
        <w:t>-NTN</w:t>
      </w:r>
      <w:r w:rsidR="00312720">
        <w:rPr>
          <w:rFonts w:eastAsia="Arial Unicode MS" w:cs="Arial"/>
          <w:b/>
          <w:bCs/>
        </w:rPr>
        <w:t xml:space="preserve"> </w:t>
      </w:r>
      <w:r w:rsidR="00B12037">
        <w:rPr>
          <w:rFonts w:eastAsia="Arial Unicode MS" w:cs="Arial"/>
          <w:b/>
          <w:bCs/>
        </w:rPr>
        <w:t xml:space="preserve">which is </w:t>
      </w:r>
      <w:r w:rsidR="00312720">
        <w:rPr>
          <w:rFonts w:eastAsia="Arial Unicode MS" w:cs="Arial"/>
          <w:b/>
          <w:bCs/>
        </w:rPr>
        <w:t>similar to NR NTN</w:t>
      </w:r>
      <w:r w:rsidR="00312720" w:rsidRPr="00312720">
        <w:rPr>
          <w:rFonts w:eastAsia="Arial Unicode MS" w:cs="Arial"/>
          <w:b/>
          <w:bCs/>
        </w:rPr>
        <w:t>.</w:t>
      </w:r>
    </w:p>
    <w:p w14:paraId="60EA7D77" w14:textId="77777777" w:rsidR="001B3CEF" w:rsidRPr="00CE45B5" w:rsidRDefault="001B3CEF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="Arial Unicode MS" w:cs="Arial"/>
          <w:b/>
          <w:lang w:eastAsia="zh-CN"/>
        </w:rPr>
      </w:pPr>
    </w:p>
    <w:p w14:paraId="56591CA4" w14:textId="0EDB265F" w:rsidR="00B07927" w:rsidRPr="00CE45B5" w:rsidRDefault="00B07927" w:rsidP="00511FE3">
      <w:pPr>
        <w:pStyle w:val="B1"/>
        <w:spacing w:after="0" w:line="360" w:lineRule="auto"/>
        <w:ind w:left="0" w:firstLine="0"/>
        <w:outlineLvl w:val="1"/>
        <w:rPr>
          <w:rFonts w:eastAsia="Arial Unicode MS" w:cs="Arial"/>
          <w:bCs/>
          <w:sz w:val="28"/>
          <w:szCs w:val="28"/>
          <w:lang w:eastAsia="ko-KR"/>
        </w:rPr>
      </w:pPr>
      <w:r w:rsidRPr="00CE45B5">
        <w:rPr>
          <w:rFonts w:eastAsia="Arial Unicode MS" w:cs="Arial"/>
          <w:bCs/>
          <w:sz w:val="28"/>
          <w:szCs w:val="28"/>
          <w:lang w:eastAsia="ko-KR"/>
        </w:rPr>
        <w:t>2.3 SR procedure</w:t>
      </w:r>
    </w:p>
    <w:p w14:paraId="20783F29" w14:textId="6D3F9EFE" w:rsidR="002F365C" w:rsidRPr="00CE45B5" w:rsidRDefault="00837CF7" w:rsidP="002E698E">
      <w:pPr>
        <w:pStyle w:val="B1"/>
        <w:spacing w:after="0" w:line="360" w:lineRule="auto"/>
        <w:ind w:left="0" w:firstLine="0"/>
        <w:rPr>
          <w:rFonts w:eastAsia="Arial Unicode MS" w:cs="Arial"/>
          <w:bCs/>
          <w:lang w:val="en" w:eastAsia="ko-KR"/>
        </w:rPr>
      </w:pPr>
      <w:r w:rsidRPr="00CE45B5">
        <w:rPr>
          <w:rFonts w:eastAsia="Arial Unicode MS" w:cs="Arial"/>
          <w:bCs/>
          <w:lang w:eastAsia="ko-KR"/>
        </w:rPr>
        <w:t>The</w:t>
      </w:r>
      <w:r w:rsidR="00C8208A" w:rsidRPr="00CE45B5">
        <w:rPr>
          <w:rFonts w:eastAsia="Arial Unicode MS" w:cs="Arial"/>
          <w:bCs/>
          <w:lang w:eastAsia="ko-KR"/>
        </w:rPr>
        <w:t xml:space="preserve"> scheduling request</w:t>
      </w:r>
      <w:r w:rsidR="00985900">
        <w:rPr>
          <w:rFonts w:eastAsia="Arial Unicode MS" w:cs="Arial"/>
          <w:bCs/>
          <w:lang w:eastAsia="ko-KR"/>
        </w:rPr>
        <w:t xml:space="preserve"> </w:t>
      </w:r>
      <w:r w:rsidR="00C8208A" w:rsidRPr="00CE45B5">
        <w:rPr>
          <w:rFonts w:eastAsia="Arial Unicode MS" w:cs="Arial"/>
          <w:bCs/>
          <w:lang w:eastAsia="ko-KR"/>
        </w:rPr>
        <w:t xml:space="preserve">(SR) is used </w:t>
      </w:r>
      <w:r w:rsidRPr="00CE45B5">
        <w:rPr>
          <w:rFonts w:eastAsia="Arial Unicode MS" w:cs="Arial"/>
          <w:bCs/>
          <w:lang w:eastAsia="ko-KR"/>
        </w:rPr>
        <w:t>for</w:t>
      </w:r>
      <w:r w:rsidR="00C8208A" w:rsidRPr="00CE45B5">
        <w:rPr>
          <w:rFonts w:eastAsia="Arial Unicode MS" w:cs="Arial"/>
          <w:bCs/>
          <w:lang w:eastAsia="ko-KR"/>
        </w:rPr>
        <w:t xml:space="preserve"> request</w:t>
      </w:r>
      <w:r w:rsidRPr="00CE45B5">
        <w:rPr>
          <w:rFonts w:eastAsia="Arial Unicode MS" w:cs="Arial"/>
          <w:bCs/>
          <w:lang w:eastAsia="ko-KR"/>
        </w:rPr>
        <w:t>ing</w:t>
      </w:r>
      <w:r w:rsidR="00C8208A" w:rsidRPr="00CE45B5">
        <w:rPr>
          <w:rFonts w:eastAsia="Arial Unicode MS" w:cs="Arial"/>
          <w:bCs/>
          <w:lang w:eastAsia="ko-KR"/>
        </w:rPr>
        <w:t xml:space="preserve"> UL</w:t>
      </w:r>
      <w:r w:rsidRPr="00CE45B5">
        <w:rPr>
          <w:rFonts w:eastAsia="Arial Unicode MS" w:cs="Arial"/>
          <w:bCs/>
          <w:lang w:eastAsia="ko-KR"/>
        </w:rPr>
        <w:t>-SCH</w:t>
      </w:r>
      <w:r w:rsidR="00C8208A" w:rsidRPr="00CE45B5">
        <w:rPr>
          <w:rFonts w:eastAsia="Arial Unicode MS" w:cs="Arial"/>
          <w:bCs/>
          <w:lang w:eastAsia="ko-KR"/>
        </w:rPr>
        <w:t xml:space="preserve"> resources</w:t>
      </w:r>
      <w:r w:rsidRPr="00CE45B5">
        <w:rPr>
          <w:rFonts w:eastAsia="Arial Unicode MS" w:cs="Arial"/>
          <w:bCs/>
          <w:lang w:eastAsia="ko-KR"/>
        </w:rPr>
        <w:t xml:space="preserve"> for new transmission or a transmission with a higher priority. </w:t>
      </w:r>
      <w:r w:rsidR="00755818" w:rsidRPr="00CE45B5">
        <w:rPr>
          <w:rFonts w:eastAsia="Arial Unicode MS" w:cs="Arial"/>
          <w:bCs/>
          <w:lang w:eastAsia="ko-KR"/>
        </w:rPr>
        <w:t>W</w:t>
      </w:r>
      <w:r w:rsidR="009D400D" w:rsidRPr="00CE45B5">
        <w:rPr>
          <w:rFonts w:eastAsia="Arial Unicode MS" w:cs="Arial"/>
          <w:bCs/>
          <w:lang w:eastAsia="ko-KR"/>
        </w:rPr>
        <w:t xml:space="preserve">hen the </w:t>
      </w:r>
      <w:proofErr w:type="spellStart"/>
      <w:r w:rsidR="009D400D" w:rsidRPr="00CE45B5">
        <w:rPr>
          <w:rFonts w:eastAsia="Arial Unicode MS" w:cs="Arial"/>
          <w:bCs/>
          <w:i/>
          <w:lang w:eastAsia="ko-KR"/>
        </w:rPr>
        <w:t>sr-ProhibitTimer</w:t>
      </w:r>
      <w:proofErr w:type="spellEnd"/>
      <w:r w:rsidR="009D400D" w:rsidRPr="00CE45B5">
        <w:rPr>
          <w:rFonts w:eastAsia="Arial Unicode MS" w:cs="Arial"/>
          <w:bCs/>
          <w:lang w:eastAsia="ko-KR"/>
        </w:rPr>
        <w:t xml:space="preserve"> is running, no new SR is initiated.</w:t>
      </w:r>
      <w:r w:rsidR="00754E6E" w:rsidRPr="00CE45B5">
        <w:rPr>
          <w:rFonts w:eastAsia="Arial Unicode MS" w:cs="Arial"/>
          <w:bCs/>
          <w:lang w:eastAsia="ko-KR"/>
        </w:rPr>
        <w:t xml:space="preserve"> </w:t>
      </w:r>
      <w:r w:rsidR="00755818" w:rsidRPr="00CE45B5">
        <w:rPr>
          <w:rFonts w:eastAsia="Arial Unicode MS" w:cs="Arial"/>
          <w:bCs/>
          <w:lang w:eastAsia="ko-KR"/>
        </w:rPr>
        <w:t>In LTE</w:t>
      </w:r>
      <w:r w:rsidR="00985900">
        <w:rPr>
          <w:rFonts w:eastAsia="Arial Unicode MS" w:cs="Arial"/>
          <w:bCs/>
          <w:lang w:eastAsia="ko-KR"/>
        </w:rPr>
        <w:t xml:space="preserve">, </w:t>
      </w:r>
      <w:proofErr w:type="spellStart"/>
      <w:r w:rsidR="00755818" w:rsidRPr="00CE45B5">
        <w:rPr>
          <w:rFonts w:eastAsia="Arial Unicode MS" w:cs="Arial"/>
          <w:bCs/>
          <w:lang w:eastAsia="zh-CN"/>
        </w:rPr>
        <w:t>t</w:t>
      </w:r>
      <w:r w:rsidR="00985900">
        <w:rPr>
          <w:rFonts w:eastAsia="Arial Unicode MS" w:cs="Arial"/>
          <w:bCs/>
          <w:lang w:val="en" w:eastAsia="ko-KR"/>
        </w:rPr>
        <w:t>he</w:t>
      </w:r>
      <w:proofErr w:type="spellEnd"/>
      <w:r w:rsidR="00985900">
        <w:rPr>
          <w:rFonts w:eastAsia="Arial Unicode MS" w:cs="Arial"/>
          <w:bCs/>
          <w:lang w:val="en" w:eastAsia="ko-KR"/>
        </w:rPr>
        <w:t xml:space="preserve"> </w:t>
      </w:r>
      <w:r w:rsidR="00754E6E" w:rsidRPr="00CE45B5">
        <w:rPr>
          <w:rFonts w:eastAsia="Arial Unicode MS" w:cs="Arial"/>
          <w:bCs/>
          <w:lang w:val="en" w:eastAsia="ko-KR"/>
        </w:rPr>
        <w:t xml:space="preserve">maximum length of this timer is </w:t>
      </w:r>
      <w:r w:rsidR="00755818" w:rsidRPr="00CE45B5">
        <w:rPr>
          <w:rFonts w:eastAsia="Arial Unicode MS" w:cs="Arial"/>
          <w:bCs/>
          <w:lang w:val="en" w:eastAsia="ko-KR"/>
        </w:rPr>
        <w:t xml:space="preserve">7 times of SR period. The value range of SR period for </w:t>
      </w:r>
      <w:proofErr w:type="spellStart"/>
      <w:r w:rsidR="00755818" w:rsidRPr="00CE45B5">
        <w:rPr>
          <w:rFonts w:eastAsia="Arial Unicode MS" w:cs="Arial"/>
          <w:bCs/>
          <w:lang w:val="en" w:eastAsia="ko-KR"/>
        </w:rPr>
        <w:t>eMTC</w:t>
      </w:r>
      <w:proofErr w:type="spellEnd"/>
      <w:r w:rsidR="00755818" w:rsidRPr="00CE45B5">
        <w:rPr>
          <w:rFonts w:eastAsia="Arial Unicode MS" w:cs="Arial"/>
          <w:bCs/>
          <w:lang w:val="en" w:eastAsia="ko-KR"/>
        </w:rPr>
        <w:t xml:space="preserve"> and NB-</w:t>
      </w:r>
      <w:proofErr w:type="spellStart"/>
      <w:r w:rsidR="00755818" w:rsidRPr="00CE45B5">
        <w:rPr>
          <w:rFonts w:eastAsia="Arial Unicode MS" w:cs="Arial"/>
          <w:bCs/>
          <w:lang w:val="en" w:eastAsia="ko-KR"/>
        </w:rPr>
        <w:t>IoT</w:t>
      </w:r>
      <w:proofErr w:type="spellEnd"/>
      <w:r w:rsidR="00755818" w:rsidRPr="00CE45B5">
        <w:rPr>
          <w:rFonts w:eastAsia="Arial Unicode MS" w:cs="Arial"/>
          <w:bCs/>
          <w:lang w:val="en" w:eastAsia="ko-KR"/>
        </w:rPr>
        <w:t xml:space="preserve"> is 1ms~80ms and 40ms ~ 2560ms respectively</w:t>
      </w:r>
      <w:r w:rsidR="00F57652" w:rsidRPr="00CE45B5">
        <w:rPr>
          <w:rFonts w:eastAsia="Arial Unicode MS" w:cs="Arial"/>
          <w:bCs/>
          <w:lang w:val="en" w:eastAsia="zh-CN"/>
        </w:rPr>
        <w:t>. While</w:t>
      </w:r>
      <w:r w:rsidR="00F57652" w:rsidRPr="00CE45B5">
        <w:rPr>
          <w:rFonts w:eastAsia="Arial Unicode MS" w:cs="Arial"/>
          <w:bCs/>
          <w:lang w:val="en" w:eastAsia="ko-KR"/>
        </w:rPr>
        <w:t xml:space="preserve"> if a </w:t>
      </w:r>
      <w:proofErr w:type="spellStart"/>
      <w:r w:rsidR="00F57652" w:rsidRPr="00CE45B5">
        <w:rPr>
          <w:rFonts w:eastAsia="Arial Unicode MS" w:cs="Arial"/>
          <w:bCs/>
          <w:lang w:val="en" w:eastAsia="ko-KR"/>
        </w:rPr>
        <w:t>eMTC</w:t>
      </w:r>
      <w:proofErr w:type="spellEnd"/>
      <w:r w:rsidR="00F57652" w:rsidRPr="00CE45B5">
        <w:rPr>
          <w:rFonts w:eastAsia="Arial Unicode MS" w:cs="Arial"/>
          <w:bCs/>
          <w:lang w:val="en" w:eastAsia="ko-KR"/>
        </w:rPr>
        <w:t xml:space="preserve"> UE is configured with a </w:t>
      </w:r>
      <w:r w:rsidR="002F365C" w:rsidRPr="00CE45B5">
        <w:rPr>
          <w:rFonts w:eastAsia="Arial Unicode MS" w:cs="Arial"/>
          <w:bCs/>
          <w:lang w:val="en" w:eastAsia="ko-KR"/>
        </w:rPr>
        <w:t xml:space="preserve">SR period less than 3ms, then the maximum </w:t>
      </w:r>
      <w:proofErr w:type="spellStart"/>
      <w:r w:rsidR="002F365C" w:rsidRPr="00CE45B5">
        <w:rPr>
          <w:rFonts w:eastAsia="Arial Unicode MS" w:cs="Arial"/>
          <w:bCs/>
          <w:i/>
          <w:lang w:eastAsia="ko-KR"/>
        </w:rPr>
        <w:t>sr-ProhibitTimer</w:t>
      </w:r>
      <w:proofErr w:type="spellEnd"/>
      <w:r w:rsidR="002F365C" w:rsidRPr="00CE45B5">
        <w:rPr>
          <w:rFonts w:eastAsia="Arial Unicode MS" w:cs="Arial"/>
          <w:bCs/>
          <w:i/>
          <w:lang w:eastAsia="ko-KR"/>
        </w:rPr>
        <w:t xml:space="preserve"> </w:t>
      </w:r>
      <w:r w:rsidR="002F365C" w:rsidRPr="00CE45B5">
        <w:rPr>
          <w:rFonts w:eastAsia="Arial Unicode MS" w:cs="Arial"/>
          <w:bCs/>
          <w:lang w:eastAsia="ko-KR"/>
        </w:rPr>
        <w:t>is</w:t>
      </w:r>
      <w:r w:rsidR="002F365C" w:rsidRPr="00CE45B5">
        <w:rPr>
          <w:rFonts w:eastAsia="Arial Unicode MS" w:cs="Arial"/>
          <w:bCs/>
          <w:lang w:val="en" w:eastAsia="ko-KR"/>
        </w:rPr>
        <w:t xml:space="preserve"> less than 25ms which is not efficient for LEO with the 25.77ms RTT for transparent payload. Moreover, for a NB-</w:t>
      </w:r>
      <w:proofErr w:type="spellStart"/>
      <w:r w:rsidR="002F365C" w:rsidRPr="00CE45B5">
        <w:rPr>
          <w:rFonts w:eastAsia="Arial Unicode MS" w:cs="Arial"/>
          <w:bCs/>
          <w:lang w:val="en" w:eastAsia="ko-KR"/>
        </w:rPr>
        <w:t>IoT</w:t>
      </w:r>
      <w:proofErr w:type="spellEnd"/>
      <w:r w:rsidR="002F365C" w:rsidRPr="00CE45B5">
        <w:rPr>
          <w:rFonts w:eastAsia="Arial Unicode MS" w:cs="Arial"/>
          <w:bCs/>
          <w:lang w:val="en" w:eastAsia="ko-KR"/>
        </w:rPr>
        <w:t xml:space="preserve"> UE configured with a SR period shorter than 70ms, the maximum </w:t>
      </w:r>
      <w:proofErr w:type="spellStart"/>
      <w:r w:rsidR="002F365C" w:rsidRPr="00CE45B5">
        <w:rPr>
          <w:rFonts w:eastAsia="Arial Unicode MS" w:cs="Arial"/>
          <w:bCs/>
          <w:i/>
          <w:lang w:eastAsia="ko-KR"/>
        </w:rPr>
        <w:t>sr-ProhibitTimer</w:t>
      </w:r>
      <w:proofErr w:type="spellEnd"/>
      <w:r w:rsidR="002F365C" w:rsidRPr="00CE45B5">
        <w:rPr>
          <w:rFonts w:eastAsia="Arial Unicode MS" w:cs="Arial"/>
          <w:bCs/>
          <w:i/>
          <w:lang w:eastAsia="ko-KR"/>
        </w:rPr>
        <w:t xml:space="preserve"> </w:t>
      </w:r>
      <w:r w:rsidR="002F365C" w:rsidRPr="00CE45B5">
        <w:rPr>
          <w:rFonts w:eastAsia="Arial Unicode MS" w:cs="Arial"/>
          <w:bCs/>
          <w:lang w:eastAsia="ko-KR"/>
        </w:rPr>
        <w:t>will</w:t>
      </w:r>
      <w:r w:rsidR="002F365C" w:rsidRPr="00CE45B5">
        <w:rPr>
          <w:rFonts w:eastAsia="Arial Unicode MS" w:cs="Arial"/>
          <w:bCs/>
          <w:lang w:val="en" w:eastAsia="ko-KR"/>
        </w:rPr>
        <w:t xml:space="preserve"> less than 500ms not </w:t>
      </w:r>
      <w:r w:rsidR="003C5153" w:rsidRPr="00CE45B5">
        <w:rPr>
          <w:rFonts w:eastAsia="Arial Unicode MS" w:cs="Arial"/>
          <w:bCs/>
          <w:lang w:val="en" w:eastAsia="ko-KR"/>
        </w:rPr>
        <w:t>adapt</w:t>
      </w:r>
      <w:r w:rsidR="002F365C" w:rsidRPr="00CE45B5">
        <w:rPr>
          <w:rFonts w:eastAsia="Arial Unicode MS" w:cs="Arial"/>
          <w:bCs/>
          <w:lang w:val="en" w:eastAsia="ko-KR"/>
        </w:rPr>
        <w:t>ing the GEO system.</w:t>
      </w:r>
      <w:r w:rsidR="00A424AD" w:rsidRPr="00CE45B5">
        <w:rPr>
          <w:rFonts w:eastAsia="Arial Unicode MS" w:cs="Arial"/>
          <w:bCs/>
          <w:lang w:val="en" w:eastAsia="ko-KR"/>
        </w:rPr>
        <w:t xml:space="preserve"> Therefore, </w:t>
      </w:r>
      <w:r w:rsidR="002E698E" w:rsidRPr="00CE45B5">
        <w:rPr>
          <w:rFonts w:eastAsia="Arial Unicode MS" w:cs="Arial"/>
          <w:bCs/>
          <w:lang w:val="en" w:eastAsia="ko-KR"/>
        </w:rPr>
        <w:t xml:space="preserve">the </w:t>
      </w:r>
      <w:proofErr w:type="spellStart"/>
      <w:r w:rsidR="002E698E" w:rsidRPr="00CE45B5">
        <w:rPr>
          <w:rFonts w:eastAsia="Arial Unicode MS" w:cs="Arial"/>
          <w:bCs/>
          <w:i/>
          <w:lang w:val="en" w:eastAsia="ko-KR"/>
        </w:rPr>
        <w:t>sr-ProhibitTimer</w:t>
      </w:r>
      <w:proofErr w:type="spellEnd"/>
      <w:r w:rsidR="002E698E" w:rsidRPr="00CE45B5">
        <w:rPr>
          <w:rFonts w:eastAsia="Arial Unicode MS" w:cs="Arial"/>
          <w:bCs/>
          <w:lang w:val="en" w:eastAsia="ko-KR"/>
        </w:rPr>
        <w:t xml:space="preserve"> should be extended for </w:t>
      </w:r>
      <w:proofErr w:type="spellStart"/>
      <w:r w:rsidR="002E698E" w:rsidRPr="00CE45B5">
        <w:rPr>
          <w:rFonts w:eastAsia="Arial Unicode MS" w:cs="Arial"/>
          <w:bCs/>
          <w:lang w:val="en" w:eastAsia="ko-KR"/>
        </w:rPr>
        <w:t>IoT</w:t>
      </w:r>
      <w:proofErr w:type="spellEnd"/>
      <w:r w:rsidR="002E698E" w:rsidRPr="00CE45B5">
        <w:rPr>
          <w:rFonts w:eastAsia="Arial Unicode MS" w:cs="Arial"/>
          <w:bCs/>
          <w:lang w:val="en" w:eastAsia="ko-KR"/>
        </w:rPr>
        <w:t>-NTN system and the final value range could align with NR NTN.</w:t>
      </w:r>
    </w:p>
    <w:p w14:paraId="53AEEFB3" w14:textId="28729FCF" w:rsidR="00B07927" w:rsidRDefault="00B07927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="Arial Unicode MS" w:cs="Arial"/>
          <w:b/>
          <w:bCs/>
          <w:lang w:val="en"/>
        </w:rPr>
      </w:pPr>
      <w:r w:rsidRPr="00CE45B5">
        <w:rPr>
          <w:rFonts w:eastAsia="Arial Unicode MS" w:cs="Arial"/>
          <w:b/>
        </w:rPr>
        <w:t xml:space="preserve">Proposal </w:t>
      </w:r>
      <w:r w:rsidR="00FA20D2">
        <w:rPr>
          <w:rFonts w:eastAsia="Arial Unicode MS" w:cs="Arial"/>
          <w:b/>
        </w:rPr>
        <w:t>5</w:t>
      </w:r>
      <w:r w:rsidRPr="00CE45B5">
        <w:rPr>
          <w:rFonts w:eastAsia="Arial Unicode MS" w:cs="Arial"/>
          <w:b/>
        </w:rPr>
        <w:t>:</w:t>
      </w:r>
      <w:r w:rsidR="002E698E" w:rsidRPr="00CE45B5">
        <w:rPr>
          <w:rFonts w:eastAsia="Arial Unicode MS" w:cs="Arial"/>
          <w:b/>
        </w:rPr>
        <w:t xml:space="preserve"> </w:t>
      </w:r>
      <w:r w:rsidR="002E698E" w:rsidRPr="00CE45B5">
        <w:rPr>
          <w:rFonts w:eastAsia="Arial Unicode MS" w:cs="Arial"/>
          <w:b/>
          <w:bCs/>
          <w:lang w:val="en"/>
        </w:rPr>
        <w:t xml:space="preserve">The </w:t>
      </w:r>
      <w:proofErr w:type="spellStart"/>
      <w:r w:rsidR="002E698E" w:rsidRPr="00CE45B5">
        <w:rPr>
          <w:rFonts w:eastAsia="Arial Unicode MS" w:cs="Arial"/>
          <w:b/>
          <w:bCs/>
          <w:i/>
          <w:lang w:val="en"/>
        </w:rPr>
        <w:t>sr-ProhibitTimer</w:t>
      </w:r>
      <w:proofErr w:type="spellEnd"/>
      <w:r w:rsidR="002E698E" w:rsidRPr="00CE45B5">
        <w:rPr>
          <w:rFonts w:eastAsia="Arial Unicode MS" w:cs="Arial"/>
          <w:b/>
          <w:bCs/>
          <w:lang w:val="en"/>
        </w:rPr>
        <w:t xml:space="preserve"> should be extended for </w:t>
      </w:r>
      <w:proofErr w:type="spellStart"/>
      <w:r w:rsidR="002E698E" w:rsidRPr="00CE45B5">
        <w:rPr>
          <w:rFonts w:eastAsia="Arial Unicode MS" w:cs="Arial"/>
          <w:b/>
          <w:bCs/>
          <w:lang w:val="en"/>
        </w:rPr>
        <w:t>IoT</w:t>
      </w:r>
      <w:proofErr w:type="spellEnd"/>
      <w:r w:rsidR="002E698E" w:rsidRPr="00CE45B5">
        <w:rPr>
          <w:rFonts w:eastAsia="Arial Unicode MS" w:cs="Arial"/>
          <w:b/>
          <w:bCs/>
          <w:lang w:val="en"/>
        </w:rPr>
        <w:t>-NTN system and the final value range could align with NR NTN.</w:t>
      </w:r>
    </w:p>
    <w:p w14:paraId="34DF6640" w14:textId="56EDCA9D" w:rsidR="0069308E" w:rsidRPr="00CE45B5" w:rsidRDefault="0069308E" w:rsidP="0069308E">
      <w:pPr>
        <w:pStyle w:val="B1"/>
        <w:spacing w:after="0" w:line="360" w:lineRule="auto"/>
        <w:ind w:left="0" w:firstLine="0"/>
        <w:outlineLvl w:val="1"/>
        <w:rPr>
          <w:rFonts w:eastAsia="Arial Unicode MS" w:cs="Arial"/>
          <w:bCs/>
          <w:sz w:val="28"/>
          <w:szCs w:val="28"/>
          <w:lang w:eastAsia="ko-KR"/>
        </w:rPr>
      </w:pPr>
      <w:r w:rsidRPr="00CE45B5">
        <w:rPr>
          <w:rFonts w:eastAsia="Arial Unicode MS" w:cs="Arial"/>
          <w:bCs/>
          <w:sz w:val="28"/>
          <w:szCs w:val="28"/>
          <w:lang w:eastAsia="ko-KR"/>
        </w:rPr>
        <w:t>2.</w:t>
      </w:r>
      <w:r>
        <w:rPr>
          <w:rFonts w:eastAsia="Arial Unicode MS" w:cs="Arial"/>
          <w:bCs/>
          <w:sz w:val="28"/>
          <w:szCs w:val="28"/>
          <w:lang w:eastAsia="ko-KR"/>
        </w:rPr>
        <w:t>4</w:t>
      </w:r>
      <w:r w:rsidRPr="00CE45B5">
        <w:rPr>
          <w:rFonts w:eastAsia="Arial Unicode MS" w:cs="Arial"/>
          <w:bCs/>
          <w:sz w:val="28"/>
          <w:szCs w:val="28"/>
          <w:lang w:eastAsia="ko-KR"/>
        </w:rPr>
        <w:t xml:space="preserve"> </w:t>
      </w:r>
      <w:r w:rsidRPr="0069308E">
        <w:rPr>
          <w:rFonts w:eastAsia="Arial Unicode MS" w:cs="Arial"/>
          <w:bCs/>
          <w:sz w:val="28"/>
          <w:szCs w:val="28"/>
          <w:lang w:val="en-GB" w:eastAsia="ko-KR"/>
        </w:rPr>
        <w:t xml:space="preserve">RLC </w:t>
      </w:r>
      <w:r w:rsidRPr="0069308E">
        <w:rPr>
          <w:rFonts w:eastAsia="Arial Unicode MS" w:cs="Arial"/>
          <w:bCs/>
          <w:i/>
          <w:sz w:val="28"/>
          <w:szCs w:val="28"/>
          <w:lang w:val="en-GB" w:eastAsia="ko-KR"/>
        </w:rPr>
        <w:t>t-Reordering</w:t>
      </w:r>
      <w:r w:rsidRPr="0069308E">
        <w:rPr>
          <w:rFonts w:eastAsia="Arial Unicode MS" w:cs="Arial"/>
          <w:bCs/>
          <w:sz w:val="28"/>
          <w:szCs w:val="28"/>
          <w:lang w:val="en-GB" w:eastAsia="ko-KR"/>
        </w:rPr>
        <w:t xml:space="preserve"> timer</w:t>
      </w:r>
    </w:p>
    <w:p w14:paraId="186CEF32" w14:textId="2C5953BC" w:rsidR="000C655E" w:rsidRDefault="0009732F" w:rsidP="00811518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="Arial Unicode MS" w:cs="Arial"/>
          <w:b/>
          <w:lang w:val="en"/>
        </w:rPr>
      </w:pPr>
      <w:r w:rsidRPr="0009732F">
        <w:rPr>
          <w:rFonts w:eastAsia="Arial Unicode MS" w:cs="Arial"/>
          <w:lang w:val="en-GB"/>
        </w:rPr>
        <w:t xml:space="preserve">Both AM and UM modes use the </w:t>
      </w:r>
      <w:r w:rsidRPr="0009732F">
        <w:rPr>
          <w:rFonts w:eastAsia="Arial Unicode MS" w:cs="Arial"/>
          <w:i/>
          <w:lang w:val="en-GB"/>
        </w:rPr>
        <w:t>t-Reordering</w:t>
      </w:r>
      <w:r w:rsidRPr="0009732F">
        <w:rPr>
          <w:rFonts w:eastAsia="Arial Unicode MS" w:cs="Arial"/>
          <w:lang w:val="en-GB"/>
        </w:rPr>
        <w:t xml:space="preserve"> timer to control the RLC wait interval for out-of-order MAC data before considering the missing data as lost and handing any rec</w:t>
      </w:r>
      <w:r w:rsidR="00823397">
        <w:rPr>
          <w:rFonts w:eastAsia="Arial Unicode MS" w:cs="Arial"/>
          <w:lang w:val="en-GB"/>
        </w:rPr>
        <w:t xml:space="preserve">eived data off to the PDCP layer. </w:t>
      </w:r>
      <w:r w:rsidR="0033360C">
        <w:rPr>
          <w:rFonts w:eastAsia="Arial Unicode MS" w:cs="Arial"/>
          <w:lang w:val="en-GB"/>
        </w:rPr>
        <w:t xml:space="preserve">Currently, the maximum value for </w:t>
      </w:r>
      <w:r w:rsidR="0033360C" w:rsidRPr="0033360C">
        <w:rPr>
          <w:rFonts w:eastAsia="Arial Unicode MS" w:cs="Arial"/>
          <w:i/>
          <w:lang w:val="en-GB"/>
        </w:rPr>
        <w:t>t-Reordering</w:t>
      </w:r>
      <w:r w:rsidR="0033360C" w:rsidRPr="0033360C">
        <w:rPr>
          <w:rFonts w:eastAsia="Arial Unicode MS" w:cs="Arial"/>
          <w:lang w:val="en-GB"/>
        </w:rPr>
        <w:t xml:space="preserve"> timer</w:t>
      </w:r>
      <w:r w:rsidR="0033360C">
        <w:rPr>
          <w:rFonts w:eastAsia="Arial Unicode MS" w:cs="Arial"/>
          <w:lang w:val="en-GB"/>
        </w:rPr>
        <w:t xml:space="preserve"> is 1600ms which is not enough with several times HARQ retransmission in NTN.</w:t>
      </w:r>
      <w:r w:rsidR="003B7FF3">
        <w:rPr>
          <w:rFonts w:eastAsia="Arial Unicode MS" w:cs="Arial"/>
          <w:lang w:val="en-GB"/>
        </w:rPr>
        <w:t xml:space="preserve"> Hence, the timer </w:t>
      </w:r>
      <w:r w:rsidR="00B600C6">
        <w:rPr>
          <w:rFonts w:eastAsia="Arial Unicode MS" w:cs="Arial"/>
          <w:lang w:val="en-GB"/>
        </w:rPr>
        <w:t xml:space="preserve">range </w:t>
      </w:r>
      <w:r w:rsidR="003B7FF3">
        <w:rPr>
          <w:rFonts w:eastAsia="Arial Unicode MS" w:cs="Arial"/>
          <w:lang w:val="en-GB"/>
        </w:rPr>
        <w:t>should be enhance</w:t>
      </w:r>
      <w:r w:rsidR="0023657A">
        <w:rPr>
          <w:rFonts w:eastAsia="Arial Unicode MS" w:cs="Arial"/>
          <w:lang w:val="en-GB"/>
        </w:rPr>
        <w:t>d</w:t>
      </w:r>
      <w:r w:rsidR="003B7FF3">
        <w:rPr>
          <w:rFonts w:eastAsia="Arial Unicode MS" w:cs="Arial"/>
          <w:lang w:val="en-GB"/>
        </w:rPr>
        <w:t xml:space="preserve"> to support </w:t>
      </w:r>
      <w:proofErr w:type="spellStart"/>
      <w:r w:rsidR="003B7FF3">
        <w:rPr>
          <w:rFonts w:eastAsia="Arial Unicode MS" w:cs="Arial"/>
          <w:lang w:val="en-GB"/>
        </w:rPr>
        <w:t>IoT</w:t>
      </w:r>
      <w:proofErr w:type="spellEnd"/>
      <w:r w:rsidR="003B7FF3">
        <w:rPr>
          <w:rFonts w:eastAsia="Arial Unicode MS" w:cs="Arial"/>
          <w:lang w:val="en-GB"/>
        </w:rPr>
        <w:t>-NTN.</w:t>
      </w:r>
    </w:p>
    <w:p w14:paraId="427418DB" w14:textId="50699992" w:rsidR="0069308E" w:rsidRPr="00811518" w:rsidRDefault="00811518" w:rsidP="00E71F1B">
      <w:pPr>
        <w:pStyle w:val="B1"/>
        <w:spacing w:after="0" w:line="360" w:lineRule="auto"/>
        <w:ind w:left="284"/>
        <w:rPr>
          <w:rFonts w:eastAsia="Arial Unicode MS" w:cs="Arial"/>
          <w:b/>
          <w:lang w:val="en"/>
        </w:rPr>
      </w:pPr>
      <w:r w:rsidRPr="00811518">
        <w:rPr>
          <w:rFonts w:eastAsia="Arial Unicode MS" w:cs="Arial"/>
          <w:b/>
          <w:lang w:val="en"/>
        </w:rPr>
        <w:t xml:space="preserve">Proposal </w:t>
      </w:r>
      <w:r w:rsidR="00FA20D2">
        <w:rPr>
          <w:rFonts w:eastAsia="Arial Unicode MS" w:cs="Arial"/>
          <w:b/>
          <w:lang w:val="en"/>
        </w:rPr>
        <w:t>6</w:t>
      </w:r>
      <w:r w:rsidRPr="00811518">
        <w:rPr>
          <w:rFonts w:eastAsia="Arial Unicode MS" w:cs="Arial"/>
          <w:b/>
          <w:lang w:val="en"/>
        </w:rPr>
        <w:t xml:space="preserve">: </w:t>
      </w:r>
      <w:r w:rsidR="002C491E" w:rsidRPr="002C491E">
        <w:rPr>
          <w:rFonts w:eastAsia="Arial Unicode MS" w:cs="Arial"/>
          <w:b/>
          <w:bCs/>
          <w:lang w:val="en-GB"/>
        </w:rPr>
        <w:t xml:space="preserve">The value range of </w:t>
      </w:r>
      <w:r w:rsidR="002C491E" w:rsidRPr="002C491E">
        <w:rPr>
          <w:rFonts w:eastAsia="Arial Unicode MS" w:cs="Arial"/>
          <w:b/>
          <w:bCs/>
          <w:i/>
          <w:lang w:val="en-GB"/>
        </w:rPr>
        <w:t>t-Reordering</w:t>
      </w:r>
      <w:r w:rsidR="002C491E" w:rsidRPr="002C491E">
        <w:rPr>
          <w:rFonts w:eastAsia="Arial Unicode MS" w:cs="Arial"/>
          <w:b/>
          <w:bCs/>
          <w:lang w:val="en-GB"/>
        </w:rPr>
        <w:t xml:space="preserve"> </w:t>
      </w:r>
      <w:r w:rsidR="002C491E">
        <w:rPr>
          <w:rFonts w:eastAsia="Arial Unicode MS" w:cs="Arial" w:hint="eastAsia"/>
          <w:b/>
          <w:bCs/>
          <w:lang w:val="en-GB" w:eastAsia="zh-CN"/>
        </w:rPr>
        <w:t>should</w:t>
      </w:r>
      <w:r w:rsidR="002C491E" w:rsidRPr="002C491E">
        <w:rPr>
          <w:rFonts w:eastAsia="Arial Unicode MS" w:cs="Arial"/>
          <w:b/>
          <w:bCs/>
          <w:lang w:val="en-GB"/>
        </w:rPr>
        <w:t xml:space="preserve"> be extended for </w:t>
      </w:r>
      <w:proofErr w:type="spellStart"/>
      <w:r w:rsidR="002C491E">
        <w:rPr>
          <w:rFonts w:eastAsia="Arial Unicode MS" w:cs="Arial"/>
          <w:b/>
          <w:bCs/>
          <w:lang w:val="en-GB"/>
        </w:rPr>
        <w:t>IoT</w:t>
      </w:r>
      <w:proofErr w:type="spellEnd"/>
      <w:r w:rsidR="002C491E">
        <w:rPr>
          <w:rFonts w:eastAsia="Arial Unicode MS" w:cs="Arial"/>
          <w:b/>
          <w:bCs/>
          <w:lang w:val="en-GB"/>
        </w:rPr>
        <w:t>-NTN</w:t>
      </w:r>
      <w:r w:rsidR="002C491E" w:rsidRPr="002C491E">
        <w:rPr>
          <w:rFonts w:eastAsia="Arial Unicode MS" w:cs="Arial"/>
          <w:b/>
          <w:bCs/>
          <w:lang w:val="en-GB"/>
        </w:rPr>
        <w:t>.</w:t>
      </w:r>
      <w:r w:rsidRPr="00811518">
        <w:rPr>
          <w:rFonts w:eastAsia="Arial Unicode MS" w:cs="Arial"/>
          <w:b/>
          <w:bCs/>
          <w:lang w:val="en"/>
        </w:rPr>
        <w:t xml:space="preserve"> </w:t>
      </w:r>
    </w:p>
    <w:bookmarkEnd w:id="2"/>
    <w:p w14:paraId="6FB7DBA6" w14:textId="77777777" w:rsidR="00156C4C" w:rsidRPr="00CE45B5" w:rsidRDefault="002056EB">
      <w:pPr>
        <w:pStyle w:val="1"/>
        <w:rPr>
          <w:rFonts w:eastAsia="Arial Unicode MS" w:cs="Arial"/>
          <w:sz w:val="32"/>
          <w:szCs w:val="32"/>
        </w:rPr>
      </w:pPr>
      <w:r w:rsidRPr="00CE45B5">
        <w:rPr>
          <w:rFonts w:eastAsia="Arial Unicode MS" w:cs="Arial"/>
          <w:sz w:val="32"/>
          <w:szCs w:val="32"/>
        </w:rPr>
        <w:t>Conclusion</w:t>
      </w:r>
    </w:p>
    <w:p w14:paraId="7B72519B" w14:textId="44AD0B2C" w:rsidR="00394C68" w:rsidRDefault="002056EB" w:rsidP="00394C68">
      <w:pPr>
        <w:spacing w:after="0" w:line="360" w:lineRule="auto"/>
        <w:rPr>
          <w:rFonts w:eastAsia="Arial Unicode MS" w:cs="Arial"/>
        </w:rPr>
      </w:pPr>
      <w:r w:rsidRPr="00CE45B5">
        <w:rPr>
          <w:rFonts w:eastAsia="Arial Unicode MS" w:cs="Arial"/>
        </w:rPr>
        <w:t>Based on the discussion</w:t>
      </w:r>
      <w:r w:rsidR="001A09B0" w:rsidRPr="00CE45B5">
        <w:rPr>
          <w:rFonts w:eastAsia="Arial Unicode MS" w:cs="Arial"/>
        </w:rPr>
        <w:t>s</w:t>
      </w:r>
      <w:r w:rsidRPr="00CE45B5">
        <w:rPr>
          <w:rFonts w:eastAsia="Arial Unicode MS" w:cs="Arial"/>
        </w:rPr>
        <w:t xml:space="preserve"> mentioned above, in this contribution we </w:t>
      </w:r>
      <w:r w:rsidR="002D0C7B" w:rsidRPr="00CE45B5">
        <w:rPr>
          <w:rFonts w:eastAsia="Arial Unicode MS" w:cs="Arial"/>
        </w:rPr>
        <w:t>provide some discussions on the</w:t>
      </w:r>
      <w:r w:rsidR="00FF250D" w:rsidRPr="00CE45B5">
        <w:rPr>
          <w:rFonts w:eastAsia="Arial Unicode MS" w:cs="Arial"/>
        </w:rPr>
        <w:t xml:space="preserve"> </w:t>
      </w:r>
      <w:r w:rsidR="00C073C3" w:rsidRPr="00CE45B5">
        <w:rPr>
          <w:rFonts w:eastAsia="Arial Unicode MS" w:cs="Arial"/>
        </w:rPr>
        <w:t xml:space="preserve">User plane </w:t>
      </w:r>
      <w:r w:rsidR="00BD1EB4" w:rsidRPr="00CE45B5">
        <w:rPr>
          <w:rFonts w:eastAsia="Arial Unicode MS" w:cs="Arial"/>
        </w:rPr>
        <w:t xml:space="preserve">for </w:t>
      </w:r>
      <w:proofErr w:type="spellStart"/>
      <w:r w:rsidR="00C073C3" w:rsidRPr="00CE45B5">
        <w:rPr>
          <w:rFonts w:eastAsia="Arial Unicode MS" w:cs="Arial"/>
        </w:rPr>
        <w:t>IoT</w:t>
      </w:r>
      <w:proofErr w:type="spellEnd"/>
      <w:r w:rsidR="00C073C3" w:rsidRPr="00CE45B5">
        <w:rPr>
          <w:rFonts w:eastAsia="Arial Unicode MS" w:cs="Arial"/>
        </w:rPr>
        <w:t>-</w:t>
      </w:r>
      <w:r w:rsidR="00BD1EB4" w:rsidRPr="00CE45B5">
        <w:rPr>
          <w:rFonts w:eastAsia="Arial Unicode MS" w:cs="Arial"/>
        </w:rPr>
        <w:t>NTN</w:t>
      </w:r>
      <w:r w:rsidR="004172F3" w:rsidRPr="00CE45B5">
        <w:rPr>
          <w:rFonts w:eastAsia="Arial Unicode MS" w:cs="Arial"/>
        </w:rPr>
        <w:t xml:space="preserve"> </w:t>
      </w:r>
      <w:r w:rsidR="002D0C7B" w:rsidRPr="00CE45B5">
        <w:rPr>
          <w:rFonts w:eastAsia="Arial Unicode MS" w:cs="Arial"/>
        </w:rPr>
        <w:t xml:space="preserve">and have the following </w:t>
      </w:r>
      <w:r w:rsidR="002A5C73" w:rsidRPr="00CE45B5">
        <w:rPr>
          <w:rFonts w:eastAsia="Arial Unicode MS" w:cs="Arial"/>
        </w:rPr>
        <w:t xml:space="preserve">observations and </w:t>
      </w:r>
      <w:r w:rsidRPr="00CE45B5">
        <w:rPr>
          <w:rFonts w:eastAsia="Arial Unicode MS" w:cs="Arial"/>
        </w:rPr>
        <w:t>proposal</w:t>
      </w:r>
      <w:r w:rsidR="002D0C7B" w:rsidRPr="00CE45B5">
        <w:rPr>
          <w:rFonts w:eastAsia="Arial Unicode MS" w:cs="Arial"/>
        </w:rPr>
        <w:t>s</w:t>
      </w:r>
      <w:r w:rsidRPr="00CE45B5">
        <w:rPr>
          <w:rFonts w:eastAsia="Arial Unicode MS" w:cs="Arial"/>
        </w:rPr>
        <w:t>:</w:t>
      </w:r>
    </w:p>
    <w:p w14:paraId="5728172C" w14:textId="06CDF048" w:rsidR="008A1258" w:rsidRPr="008A1258" w:rsidRDefault="003825D2" w:rsidP="003825D2">
      <w:pPr>
        <w:spacing w:after="0" w:line="360" w:lineRule="auto"/>
        <w:rPr>
          <w:rFonts w:eastAsia="Arial Unicode MS" w:cs="Arial" w:hint="eastAsia"/>
          <w:b/>
          <w:bCs/>
          <w:lang w:val="en"/>
        </w:rPr>
      </w:pPr>
      <w:r w:rsidRPr="003825D2">
        <w:rPr>
          <w:rFonts w:eastAsia="Arial Unicode MS" w:cs="Arial"/>
          <w:b/>
          <w:bCs/>
        </w:rPr>
        <w:t xml:space="preserve">Proposal 1: </w:t>
      </w:r>
      <w:r w:rsidRPr="003825D2">
        <w:rPr>
          <w:rFonts w:eastAsia="Arial Unicode MS" w:cs="Arial"/>
          <w:b/>
          <w:bCs/>
          <w:lang w:val="en"/>
        </w:rPr>
        <w:t xml:space="preserve">The pre-compensation framework on 4-step RA for UE with GNSS in </w:t>
      </w:r>
      <w:proofErr w:type="spellStart"/>
      <w:r w:rsidRPr="003825D2">
        <w:rPr>
          <w:rFonts w:eastAsia="Arial Unicode MS" w:cs="Arial"/>
          <w:b/>
          <w:bCs/>
          <w:lang w:val="en"/>
        </w:rPr>
        <w:t>IoT</w:t>
      </w:r>
      <w:proofErr w:type="spellEnd"/>
      <w:r w:rsidRPr="003825D2">
        <w:rPr>
          <w:rFonts w:eastAsia="Arial Unicode MS" w:cs="Arial"/>
          <w:b/>
          <w:bCs/>
          <w:lang w:val="en"/>
        </w:rPr>
        <w:t>-NTN could follow the NR-NTN</w:t>
      </w:r>
      <w:r w:rsidR="008A1258">
        <w:rPr>
          <w:rFonts w:eastAsia="Arial Unicode MS" w:cs="Arial"/>
          <w:b/>
          <w:bCs/>
          <w:lang w:val="en"/>
        </w:rPr>
        <w:t>.</w:t>
      </w:r>
      <w:bookmarkStart w:id="3" w:name="_GoBack"/>
      <w:bookmarkEnd w:id="3"/>
    </w:p>
    <w:p w14:paraId="204C364C" w14:textId="380DE34D" w:rsidR="003825D2" w:rsidRPr="003825D2" w:rsidRDefault="003825D2" w:rsidP="003825D2">
      <w:pPr>
        <w:spacing w:after="0" w:line="360" w:lineRule="auto"/>
        <w:rPr>
          <w:rFonts w:eastAsia="Arial Unicode MS" w:cs="Arial"/>
          <w:b/>
        </w:rPr>
      </w:pPr>
      <w:r w:rsidRPr="003825D2">
        <w:rPr>
          <w:rFonts w:eastAsia="Arial Unicode MS" w:cs="Arial"/>
          <w:b/>
        </w:rPr>
        <w:t>Proposal 2: Suggest RAN2 introducing an offset to delay the start of the</w:t>
      </w:r>
      <w:r w:rsidRPr="003825D2">
        <w:rPr>
          <w:rFonts w:eastAsia="Arial Unicode MS" w:cs="Arial"/>
          <w:b/>
          <w:i/>
        </w:rPr>
        <w:t xml:space="preserve"> </w:t>
      </w:r>
      <w:proofErr w:type="spellStart"/>
      <w:r w:rsidRPr="003825D2">
        <w:rPr>
          <w:rFonts w:eastAsia="Arial Unicode MS" w:cs="Arial"/>
          <w:b/>
          <w:i/>
        </w:rPr>
        <w:t>ra-ResponseWindow</w:t>
      </w:r>
      <w:proofErr w:type="spellEnd"/>
      <w:r w:rsidRPr="003825D2">
        <w:rPr>
          <w:rFonts w:eastAsia="Arial Unicode MS" w:cs="Arial"/>
          <w:b/>
        </w:rPr>
        <w:t xml:space="preserve"> for </w:t>
      </w:r>
      <w:proofErr w:type="spellStart"/>
      <w:r w:rsidRPr="003825D2">
        <w:rPr>
          <w:rFonts w:eastAsia="Arial Unicode MS" w:cs="Arial"/>
          <w:b/>
        </w:rPr>
        <w:t>IoT</w:t>
      </w:r>
      <w:proofErr w:type="spellEnd"/>
      <w:r w:rsidRPr="003825D2">
        <w:rPr>
          <w:rFonts w:eastAsia="Arial Unicode MS" w:cs="Arial"/>
          <w:b/>
        </w:rPr>
        <w:t xml:space="preserve">-NTN. </w:t>
      </w:r>
    </w:p>
    <w:p w14:paraId="26CBBA1B" w14:textId="2CD53823" w:rsidR="003825D2" w:rsidRPr="003825D2" w:rsidRDefault="003825D2" w:rsidP="003825D2">
      <w:pPr>
        <w:spacing w:after="0" w:line="360" w:lineRule="auto"/>
        <w:rPr>
          <w:rFonts w:eastAsia="Arial Unicode MS" w:cs="Arial"/>
          <w:b/>
        </w:rPr>
      </w:pPr>
      <w:r w:rsidRPr="003825D2">
        <w:rPr>
          <w:rFonts w:eastAsia="Arial Unicode MS" w:cs="Arial"/>
          <w:b/>
        </w:rPr>
        <w:lastRenderedPageBreak/>
        <w:t xml:space="preserve">Proposal 3: Suggest RAN2 introducing an offset </w:t>
      </w:r>
      <w:r w:rsidRPr="003825D2">
        <w:rPr>
          <w:rFonts w:eastAsia="Arial Unicode MS" w:cs="Arial" w:hint="eastAsia"/>
          <w:b/>
        </w:rPr>
        <w:t>for</w:t>
      </w:r>
      <w:r w:rsidRPr="003825D2">
        <w:rPr>
          <w:rFonts w:eastAsia="Arial Unicode MS" w:cs="Arial"/>
          <w:b/>
        </w:rPr>
        <w:t xml:space="preserve"> the start of the</w:t>
      </w:r>
      <w:r w:rsidRPr="003825D2">
        <w:rPr>
          <w:rFonts w:eastAsia="Arial Unicode MS" w:cs="Arial"/>
          <w:b/>
          <w:i/>
        </w:rPr>
        <w:t xml:space="preserve"> </w:t>
      </w:r>
      <w:r w:rsidRPr="003825D2">
        <w:rPr>
          <w:rFonts w:eastAsia="Arial Unicode MS" w:cs="Arial"/>
          <w:b/>
          <w:i/>
          <w:iCs/>
          <w:lang w:val="en-GB"/>
        </w:rPr>
        <w:t>mac-</w:t>
      </w:r>
      <w:proofErr w:type="spellStart"/>
      <w:r w:rsidRPr="003825D2">
        <w:rPr>
          <w:rFonts w:eastAsia="Arial Unicode MS" w:cs="Arial"/>
          <w:b/>
          <w:i/>
          <w:iCs/>
          <w:lang w:val="en-GB"/>
        </w:rPr>
        <w:t>ContentionResolutionTimer</w:t>
      </w:r>
      <w:proofErr w:type="spellEnd"/>
      <w:r w:rsidRPr="003825D2">
        <w:rPr>
          <w:rFonts w:eastAsia="Arial Unicode MS" w:cs="Arial"/>
          <w:b/>
          <w:i/>
          <w:iCs/>
          <w:lang w:val="en-GB"/>
        </w:rPr>
        <w:t xml:space="preserve"> </w:t>
      </w:r>
      <w:r w:rsidRPr="003825D2">
        <w:rPr>
          <w:rFonts w:eastAsia="Arial Unicode MS" w:cs="Arial" w:hint="eastAsia"/>
          <w:b/>
        </w:rPr>
        <w:t>in</w:t>
      </w:r>
      <w:r w:rsidRPr="003825D2">
        <w:rPr>
          <w:rFonts w:eastAsia="Arial Unicode MS" w:cs="Arial"/>
          <w:b/>
        </w:rPr>
        <w:t xml:space="preserve"> </w:t>
      </w:r>
      <w:proofErr w:type="spellStart"/>
      <w:r w:rsidRPr="003825D2">
        <w:rPr>
          <w:rFonts w:eastAsia="Arial Unicode MS" w:cs="Arial"/>
          <w:b/>
        </w:rPr>
        <w:t>IoT</w:t>
      </w:r>
      <w:proofErr w:type="spellEnd"/>
      <w:r w:rsidRPr="003825D2">
        <w:rPr>
          <w:rFonts w:eastAsia="Arial Unicode MS" w:cs="Arial"/>
          <w:b/>
        </w:rPr>
        <w:t xml:space="preserve">-NTN. </w:t>
      </w:r>
    </w:p>
    <w:p w14:paraId="70AF75FF" w14:textId="0AD7691F" w:rsidR="003825D2" w:rsidRPr="003825D2" w:rsidRDefault="003825D2" w:rsidP="003825D2">
      <w:pPr>
        <w:spacing w:after="0" w:line="360" w:lineRule="auto"/>
        <w:rPr>
          <w:rFonts w:eastAsia="Arial Unicode MS" w:cs="Arial"/>
          <w:b/>
          <w:bCs/>
        </w:rPr>
      </w:pPr>
      <w:r w:rsidRPr="003825D2">
        <w:rPr>
          <w:rFonts w:eastAsia="Arial Unicode MS" w:cs="Arial"/>
          <w:b/>
        </w:rPr>
        <w:t xml:space="preserve">Proposal 4: </w:t>
      </w:r>
      <w:r w:rsidRPr="003825D2">
        <w:rPr>
          <w:rFonts w:eastAsia="Arial Unicode MS" w:cs="Arial"/>
          <w:b/>
          <w:bCs/>
        </w:rPr>
        <w:t>HARQ RTT timer and UL HARQ RTT timer should be extended and an offset corresponding UE-</w:t>
      </w:r>
      <w:proofErr w:type="spellStart"/>
      <w:r w:rsidRPr="003825D2">
        <w:rPr>
          <w:rFonts w:eastAsia="Arial Unicode MS" w:cs="Arial"/>
          <w:b/>
          <w:bCs/>
        </w:rPr>
        <w:t>eNB</w:t>
      </w:r>
      <w:proofErr w:type="spellEnd"/>
      <w:r w:rsidRPr="003825D2">
        <w:rPr>
          <w:rFonts w:eastAsia="Arial Unicode MS" w:cs="Arial"/>
          <w:b/>
          <w:bCs/>
        </w:rPr>
        <w:t xml:space="preserve"> RTT could be introduced for HARQ RTT timer and UL HARQ RTT timer for </w:t>
      </w:r>
      <w:proofErr w:type="spellStart"/>
      <w:r w:rsidRPr="003825D2">
        <w:rPr>
          <w:rFonts w:eastAsia="Arial Unicode MS" w:cs="Arial"/>
          <w:b/>
          <w:bCs/>
        </w:rPr>
        <w:t>IoT</w:t>
      </w:r>
      <w:proofErr w:type="spellEnd"/>
      <w:r w:rsidRPr="003825D2">
        <w:rPr>
          <w:rFonts w:eastAsia="Arial Unicode MS" w:cs="Arial"/>
          <w:b/>
          <w:bCs/>
        </w:rPr>
        <w:t>-NTN which is similar to NR NTN.</w:t>
      </w:r>
    </w:p>
    <w:p w14:paraId="164EAFD3" w14:textId="04E87E1E" w:rsidR="003825D2" w:rsidRPr="003825D2" w:rsidRDefault="003825D2" w:rsidP="003825D2">
      <w:pPr>
        <w:spacing w:after="0" w:line="360" w:lineRule="auto"/>
        <w:rPr>
          <w:rFonts w:eastAsia="Arial Unicode MS" w:cs="Arial"/>
          <w:b/>
          <w:bCs/>
          <w:lang w:val="en"/>
        </w:rPr>
      </w:pPr>
      <w:r w:rsidRPr="003825D2">
        <w:rPr>
          <w:rFonts w:eastAsia="Arial Unicode MS" w:cs="Arial"/>
          <w:b/>
        </w:rPr>
        <w:t xml:space="preserve">Proposal 5: </w:t>
      </w:r>
      <w:r w:rsidRPr="003825D2">
        <w:rPr>
          <w:rFonts w:eastAsia="Arial Unicode MS" w:cs="Arial"/>
          <w:b/>
          <w:bCs/>
          <w:lang w:val="en"/>
        </w:rPr>
        <w:t xml:space="preserve">The </w:t>
      </w:r>
      <w:proofErr w:type="spellStart"/>
      <w:r w:rsidRPr="003825D2">
        <w:rPr>
          <w:rFonts w:eastAsia="Arial Unicode MS" w:cs="Arial"/>
          <w:b/>
          <w:bCs/>
          <w:i/>
          <w:lang w:val="en"/>
        </w:rPr>
        <w:t>sr-ProhibitTimer</w:t>
      </w:r>
      <w:proofErr w:type="spellEnd"/>
      <w:r w:rsidRPr="003825D2">
        <w:rPr>
          <w:rFonts w:eastAsia="Arial Unicode MS" w:cs="Arial"/>
          <w:b/>
          <w:bCs/>
          <w:lang w:val="en"/>
        </w:rPr>
        <w:t xml:space="preserve"> should be extended for </w:t>
      </w:r>
      <w:proofErr w:type="spellStart"/>
      <w:r w:rsidRPr="003825D2">
        <w:rPr>
          <w:rFonts w:eastAsia="Arial Unicode MS" w:cs="Arial"/>
          <w:b/>
          <w:bCs/>
          <w:lang w:val="en"/>
        </w:rPr>
        <w:t>IoT</w:t>
      </w:r>
      <w:proofErr w:type="spellEnd"/>
      <w:r w:rsidRPr="003825D2">
        <w:rPr>
          <w:rFonts w:eastAsia="Arial Unicode MS" w:cs="Arial"/>
          <w:b/>
          <w:bCs/>
          <w:lang w:val="en"/>
        </w:rPr>
        <w:t>-NTN system and the final value range could align with NR NTN.</w:t>
      </w:r>
    </w:p>
    <w:p w14:paraId="63BBF29D" w14:textId="663AECAF" w:rsidR="003825D2" w:rsidRPr="003825D2" w:rsidRDefault="003825D2" w:rsidP="003825D2">
      <w:pPr>
        <w:spacing w:after="0" w:line="360" w:lineRule="auto"/>
        <w:rPr>
          <w:rFonts w:eastAsia="Arial Unicode MS" w:cs="Arial"/>
          <w:b/>
          <w:lang w:val="en"/>
        </w:rPr>
      </w:pPr>
      <w:r w:rsidRPr="003825D2">
        <w:rPr>
          <w:rFonts w:eastAsia="Arial Unicode MS" w:cs="Arial"/>
          <w:b/>
          <w:lang w:val="en"/>
        </w:rPr>
        <w:t xml:space="preserve">Proposal 6: </w:t>
      </w:r>
      <w:r w:rsidRPr="003825D2">
        <w:rPr>
          <w:rFonts w:eastAsia="Arial Unicode MS" w:cs="Arial"/>
          <w:b/>
          <w:bCs/>
          <w:lang w:val="en-GB"/>
        </w:rPr>
        <w:t xml:space="preserve">The value range of </w:t>
      </w:r>
      <w:r w:rsidRPr="003825D2">
        <w:rPr>
          <w:rFonts w:eastAsia="Arial Unicode MS" w:cs="Arial"/>
          <w:b/>
          <w:bCs/>
          <w:i/>
          <w:lang w:val="en-GB"/>
        </w:rPr>
        <w:t>t-Reordering</w:t>
      </w:r>
      <w:r w:rsidRPr="003825D2">
        <w:rPr>
          <w:rFonts w:eastAsia="Arial Unicode MS" w:cs="Arial"/>
          <w:b/>
          <w:bCs/>
          <w:lang w:val="en-GB"/>
        </w:rPr>
        <w:t xml:space="preserve"> </w:t>
      </w:r>
      <w:r w:rsidRPr="003825D2">
        <w:rPr>
          <w:rFonts w:eastAsia="Arial Unicode MS" w:cs="Arial" w:hint="eastAsia"/>
          <w:b/>
          <w:bCs/>
          <w:lang w:val="en-GB"/>
        </w:rPr>
        <w:t>should</w:t>
      </w:r>
      <w:r w:rsidRPr="003825D2">
        <w:rPr>
          <w:rFonts w:eastAsia="Arial Unicode MS" w:cs="Arial"/>
          <w:b/>
          <w:bCs/>
          <w:lang w:val="en-GB"/>
        </w:rPr>
        <w:t xml:space="preserve"> be extended for </w:t>
      </w:r>
      <w:proofErr w:type="spellStart"/>
      <w:r w:rsidRPr="003825D2">
        <w:rPr>
          <w:rFonts w:eastAsia="Arial Unicode MS" w:cs="Arial"/>
          <w:b/>
          <w:bCs/>
          <w:lang w:val="en-GB"/>
        </w:rPr>
        <w:t>IoT</w:t>
      </w:r>
      <w:proofErr w:type="spellEnd"/>
      <w:r w:rsidRPr="003825D2">
        <w:rPr>
          <w:rFonts w:eastAsia="Arial Unicode MS" w:cs="Arial"/>
          <w:b/>
          <w:bCs/>
          <w:lang w:val="en-GB"/>
        </w:rPr>
        <w:t>-NTN.</w:t>
      </w:r>
      <w:r w:rsidRPr="003825D2">
        <w:rPr>
          <w:rFonts w:eastAsia="Arial Unicode MS" w:cs="Arial"/>
          <w:b/>
          <w:bCs/>
          <w:lang w:val="en"/>
        </w:rPr>
        <w:t xml:space="preserve"> </w:t>
      </w:r>
    </w:p>
    <w:p w14:paraId="3F2A742D" w14:textId="77777777" w:rsidR="003825D2" w:rsidRPr="003825D2" w:rsidRDefault="003825D2" w:rsidP="00394C68">
      <w:pPr>
        <w:spacing w:after="0" w:line="360" w:lineRule="auto"/>
        <w:rPr>
          <w:rFonts w:eastAsia="Arial Unicode MS" w:cs="Arial"/>
          <w:b/>
          <w:lang w:val="en"/>
        </w:rPr>
      </w:pPr>
    </w:p>
    <w:p w14:paraId="2E6E2A07" w14:textId="77777777" w:rsidR="00156C4C" w:rsidRPr="00CE45B5" w:rsidRDefault="002056EB">
      <w:pPr>
        <w:pStyle w:val="1"/>
        <w:rPr>
          <w:rFonts w:eastAsia="Arial Unicode MS" w:cs="Arial"/>
          <w:sz w:val="32"/>
          <w:szCs w:val="32"/>
        </w:rPr>
      </w:pPr>
      <w:r w:rsidRPr="00CE45B5">
        <w:rPr>
          <w:rFonts w:eastAsia="Arial Unicode MS" w:cs="Arial"/>
          <w:sz w:val="32"/>
          <w:szCs w:val="32"/>
        </w:rPr>
        <w:t>Reference</w:t>
      </w:r>
    </w:p>
    <w:p w14:paraId="2EA15336" w14:textId="54F13F00" w:rsidR="006B0544" w:rsidRPr="00CE45B5" w:rsidRDefault="00996E90" w:rsidP="00996E90">
      <w:pPr>
        <w:pStyle w:val="a8"/>
        <w:numPr>
          <w:ilvl w:val="0"/>
          <w:numId w:val="14"/>
        </w:numPr>
        <w:overflowPunct/>
        <w:autoSpaceDE/>
        <w:autoSpaceDN/>
        <w:adjustRightInd/>
        <w:spacing w:beforeLines="50" w:before="120"/>
        <w:textAlignment w:val="auto"/>
        <w:rPr>
          <w:rFonts w:eastAsia="Arial Unicode MS" w:cs="Arial"/>
        </w:rPr>
      </w:pPr>
      <w:bookmarkStart w:id="4" w:name="_In-sequence_SDU_delivery"/>
      <w:bookmarkEnd w:id="4"/>
      <w:r w:rsidRPr="00996E90">
        <w:rPr>
          <w:rFonts w:eastAsia="Arial Unicode MS" w:cs="Arial"/>
        </w:rPr>
        <w:t>RP-211601 was RP-211573 1534 1457 Rel-17 WID-</w:t>
      </w:r>
      <w:proofErr w:type="spellStart"/>
      <w:r w:rsidRPr="00996E90">
        <w:rPr>
          <w:rFonts w:eastAsia="Arial Unicode MS" w:cs="Arial"/>
        </w:rPr>
        <w:t>IoT</w:t>
      </w:r>
      <w:proofErr w:type="spellEnd"/>
      <w:r w:rsidRPr="00996E90">
        <w:rPr>
          <w:rFonts w:eastAsia="Arial Unicode MS" w:cs="Arial"/>
        </w:rPr>
        <w:t xml:space="preserve"> NTN</w:t>
      </w:r>
    </w:p>
    <w:sectPr w:rsidR="006B0544" w:rsidRPr="00CE45B5" w:rsidSect="00E21C92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D5330" w14:textId="77777777" w:rsidR="007043D0" w:rsidRDefault="007043D0">
      <w:pPr>
        <w:spacing w:after="0"/>
      </w:pPr>
      <w:r>
        <w:separator/>
      </w:r>
    </w:p>
  </w:endnote>
  <w:endnote w:type="continuationSeparator" w:id="0">
    <w:p w14:paraId="73C8C904" w14:textId="77777777" w:rsidR="007043D0" w:rsidRDefault="007043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DB203" w14:textId="77777777" w:rsidR="00BA11FE" w:rsidRDefault="00BA11FE">
    <w:pPr>
      <w:pStyle w:val="ac"/>
      <w:tabs>
        <w:tab w:val="center" w:pos="4820"/>
        <w:tab w:val="right" w:pos="9639"/>
      </w:tabs>
      <w:jc w:val="left"/>
    </w:pPr>
    <w:r>
      <w:tab/>
    </w:r>
    <w:r w:rsidR="00F02E89">
      <w:rPr>
        <w:rStyle w:val="af1"/>
      </w:rPr>
      <w:fldChar w:fldCharType="begin"/>
    </w:r>
    <w:r>
      <w:rPr>
        <w:rStyle w:val="af1"/>
      </w:rPr>
      <w:instrText xml:space="preserve"> PAGE </w:instrText>
    </w:r>
    <w:r w:rsidR="00F02E89">
      <w:rPr>
        <w:rStyle w:val="af1"/>
      </w:rPr>
      <w:fldChar w:fldCharType="separate"/>
    </w:r>
    <w:r w:rsidR="008A1258">
      <w:rPr>
        <w:rStyle w:val="af1"/>
        <w:noProof/>
      </w:rPr>
      <w:t>4</w:t>
    </w:r>
    <w:r w:rsidR="00F02E89">
      <w:rPr>
        <w:rStyle w:val="af1"/>
      </w:rPr>
      <w:fldChar w:fldCharType="end"/>
    </w:r>
    <w:r>
      <w:rPr>
        <w:rStyle w:val="af1"/>
      </w:rPr>
      <w:t>/</w:t>
    </w:r>
    <w:r w:rsidR="00F02E89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F02E89">
      <w:rPr>
        <w:rStyle w:val="af1"/>
      </w:rPr>
      <w:fldChar w:fldCharType="separate"/>
    </w:r>
    <w:r w:rsidR="008A1258">
      <w:rPr>
        <w:rStyle w:val="af1"/>
        <w:noProof/>
      </w:rPr>
      <w:t>4</w:t>
    </w:r>
    <w:r w:rsidR="00F02E89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F5606" w14:textId="77777777" w:rsidR="007043D0" w:rsidRDefault="007043D0">
      <w:pPr>
        <w:spacing w:after="0"/>
      </w:pPr>
      <w:r>
        <w:separator/>
      </w:r>
    </w:p>
  </w:footnote>
  <w:footnote w:type="continuationSeparator" w:id="0">
    <w:p w14:paraId="3515C5D8" w14:textId="77777777" w:rsidR="007043D0" w:rsidRDefault="007043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D2258" w14:textId="77777777" w:rsidR="00BA11FE" w:rsidRDefault="00BA11FE">
    <w:r>
      <w:t xml:space="preserve">Page </w:t>
    </w:r>
    <w:r w:rsidR="00F02E89">
      <w:fldChar w:fldCharType="begin"/>
    </w:r>
    <w:r>
      <w:instrText>PAGE</w:instrText>
    </w:r>
    <w:r w:rsidR="00F02E89">
      <w:fldChar w:fldCharType="separate"/>
    </w:r>
    <w:r>
      <w:t>4</w:t>
    </w:r>
    <w:r w:rsidR="00F02E8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96C01"/>
    <w:multiLevelType w:val="multilevel"/>
    <w:tmpl w:val="1E696C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070253"/>
    <w:multiLevelType w:val="hybridMultilevel"/>
    <w:tmpl w:val="9550969E"/>
    <w:lvl w:ilvl="0" w:tplc="18583CFA">
      <w:start w:val="2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6949519F"/>
    <w:multiLevelType w:val="multilevel"/>
    <w:tmpl w:val="6949519F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12"/>
  </w:num>
  <w:num w:numId="5">
    <w:abstractNumId w:val="8"/>
  </w:num>
  <w:num w:numId="6">
    <w:abstractNumId w:val="11"/>
  </w:num>
  <w:num w:numId="7">
    <w:abstractNumId w:val="14"/>
  </w:num>
  <w:num w:numId="8">
    <w:abstractNumId w:val="10"/>
  </w:num>
  <w:num w:numId="9">
    <w:abstractNumId w:val="1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7"/>
  </w:num>
  <w:num w:numId="16">
    <w:abstractNumId w:val="21"/>
  </w:num>
  <w:num w:numId="17">
    <w:abstractNumId w:val="19"/>
  </w:num>
  <w:num w:numId="18">
    <w:abstractNumId w:val="6"/>
  </w:num>
  <w:num w:numId="19">
    <w:abstractNumId w:val="13"/>
  </w:num>
  <w:num w:numId="20">
    <w:abstractNumId w:val="5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17F27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1B7D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9732F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69E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655E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3538"/>
    <w:rsid w:val="000E3544"/>
    <w:rsid w:val="000E40DF"/>
    <w:rsid w:val="000E52CE"/>
    <w:rsid w:val="000E5A1B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724"/>
    <w:rsid w:val="00100B00"/>
    <w:rsid w:val="00102312"/>
    <w:rsid w:val="00103841"/>
    <w:rsid w:val="00104A02"/>
    <w:rsid w:val="00104AA5"/>
    <w:rsid w:val="00105E96"/>
    <w:rsid w:val="001062FB"/>
    <w:rsid w:val="001063E6"/>
    <w:rsid w:val="00110BCD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28B2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6FF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1CC4"/>
    <w:rsid w:val="001838EB"/>
    <w:rsid w:val="00185A04"/>
    <w:rsid w:val="00190AC1"/>
    <w:rsid w:val="0019341A"/>
    <w:rsid w:val="00194686"/>
    <w:rsid w:val="00195B99"/>
    <w:rsid w:val="00197AFB"/>
    <w:rsid w:val="00197DF9"/>
    <w:rsid w:val="001A045C"/>
    <w:rsid w:val="001A0501"/>
    <w:rsid w:val="001A09B0"/>
    <w:rsid w:val="001A1987"/>
    <w:rsid w:val="001A2505"/>
    <w:rsid w:val="001A2564"/>
    <w:rsid w:val="001A2852"/>
    <w:rsid w:val="001A3FB7"/>
    <w:rsid w:val="001A6173"/>
    <w:rsid w:val="001A6CBA"/>
    <w:rsid w:val="001B0D97"/>
    <w:rsid w:val="001B264D"/>
    <w:rsid w:val="001B396E"/>
    <w:rsid w:val="001B3CEF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3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1D"/>
    <w:rsid w:val="00200D60"/>
    <w:rsid w:val="00200DA2"/>
    <w:rsid w:val="00201F3A"/>
    <w:rsid w:val="0020332E"/>
    <w:rsid w:val="00203F96"/>
    <w:rsid w:val="00204EB9"/>
    <w:rsid w:val="002056EB"/>
    <w:rsid w:val="00205F25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657A"/>
    <w:rsid w:val="002365F9"/>
    <w:rsid w:val="002373F5"/>
    <w:rsid w:val="002377EC"/>
    <w:rsid w:val="00241559"/>
    <w:rsid w:val="002431B1"/>
    <w:rsid w:val="002435B3"/>
    <w:rsid w:val="00243D14"/>
    <w:rsid w:val="002451C4"/>
    <w:rsid w:val="002458EB"/>
    <w:rsid w:val="00246E44"/>
    <w:rsid w:val="002500C8"/>
    <w:rsid w:val="0025050A"/>
    <w:rsid w:val="002518B2"/>
    <w:rsid w:val="00251C18"/>
    <w:rsid w:val="00252252"/>
    <w:rsid w:val="00252EBA"/>
    <w:rsid w:val="002532B1"/>
    <w:rsid w:val="00253AF0"/>
    <w:rsid w:val="002540F4"/>
    <w:rsid w:val="002555BB"/>
    <w:rsid w:val="00256492"/>
    <w:rsid w:val="00257543"/>
    <w:rsid w:val="0025797A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67C85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3352"/>
    <w:rsid w:val="002A5C73"/>
    <w:rsid w:val="002A66D2"/>
    <w:rsid w:val="002A7309"/>
    <w:rsid w:val="002A748C"/>
    <w:rsid w:val="002B241D"/>
    <w:rsid w:val="002B24D6"/>
    <w:rsid w:val="002B2DB8"/>
    <w:rsid w:val="002B37A7"/>
    <w:rsid w:val="002B6E2B"/>
    <w:rsid w:val="002B750B"/>
    <w:rsid w:val="002C280C"/>
    <w:rsid w:val="002C41E6"/>
    <w:rsid w:val="002C491E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698E"/>
    <w:rsid w:val="002E7CAE"/>
    <w:rsid w:val="002F2674"/>
    <w:rsid w:val="002F2771"/>
    <w:rsid w:val="002F365C"/>
    <w:rsid w:val="002F37A9"/>
    <w:rsid w:val="002F44AC"/>
    <w:rsid w:val="002F4866"/>
    <w:rsid w:val="002F5789"/>
    <w:rsid w:val="002F6C2F"/>
    <w:rsid w:val="002F6F8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720"/>
    <w:rsid w:val="00312C72"/>
    <w:rsid w:val="00313806"/>
    <w:rsid w:val="00313FD6"/>
    <w:rsid w:val="003143BD"/>
    <w:rsid w:val="00314C6F"/>
    <w:rsid w:val="00317A53"/>
    <w:rsid w:val="003203ED"/>
    <w:rsid w:val="00321E95"/>
    <w:rsid w:val="00322C9F"/>
    <w:rsid w:val="00323CE1"/>
    <w:rsid w:val="00324D23"/>
    <w:rsid w:val="003304CA"/>
    <w:rsid w:val="00331751"/>
    <w:rsid w:val="00332752"/>
    <w:rsid w:val="0033360C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91B"/>
    <w:rsid w:val="00355FF7"/>
    <w:rsid w:val="00357380"/>
    <w:rsid w:val="003602D9"/>
    <w:rsid w:val="003604CE"/>
    <w:rsid w:val="00360F65"/>
    <w:rsid w:val="00361724"/>
    <w:rsid w:val="0036343A"/>
    <w:rsid w:val="0036439C"/>
    <w:rsid w:val="00370E47"/>
    <w:rsid w:val="00371118"/>
    <w:rsid w:val="00371751"/>
    <w:rsid w:val="003742AC"/>
    <w:rsid w:val="00377CE1"/>
    <w:rsid w:val="003814F6"/>
    <w:rsid w:val="003825D2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B7FF3"/>
    <w:rsid w:val="003C11C8"/>
    <w:rsid w:val="003C2702"/>
    <w:rsid w:val="003C2AFD"/>
    <w:rsid w:val="003C5153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70A7"/>
    <w:rsid w:val="004172F3"/>
    <w:rsid w:val="004201BF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50D"/>
    <w:rsid w:val="0043487D"/>
    <w:rsid w:val="004354A1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2C27"/>
    <w:rsid w:val="004A655D"/>
    <w:rsid w:val="004A661E"/>
    <w:rsid w:val="004A6868"/>
    <w:rsid w:val="004B787B"/>
    <w:rsid w:val="004B7C0C"/>
    <w:rsid w:val="004C01C8"/>
    <w:rsid w:val="004C0D64"/>
    <w:rsid w:val="004C1338"/>
    <w:rsid w:val="004C2284"/>
    <w:rsid w:val="004C2DB9"/>
    <w:rsid w:val="004C3108"/>
    <w:rsid w:val="004C3898"/>
    <w:rsid w:val="004C4042"/>
    <w:rsid w:val="004C5D43"/>
    <w:rsid w:val="004C68E9"/>
    <w:rsid w:val="004D0886"/>
    <w:rsid w:val="004D0A7A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54D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325"/>
    <w:rsid w:val="004F26BF"/>
    <w:rsid w:val="004F3080"/>
    <w:rsid w:val="004F4C3A"/>
    <w:rsid w:val="004F4DA3"/>
    <w:rsid w:val="004F608A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FE3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14E7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A3E"/>
    <w:rsid w:val="00566BD5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4A65"/>
    <w:rsid w:val="0058798C"/>
    <w:rsid w:val="00587DAF"/>
    <w:rsid w:val="005900FA"/>
    <w:rsid w:val="0059171E"/>
    <w:rsid w:val="005935A4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2D"/>
    <w:rsid w:val="005B6F83"/>
    <w:rsid w:val="005B7117"/>
    <w:rsid w:val="005C087A"/>
    <w:rsid w:val="005C3462"/>
    <w:rsid w:val="005C3B9A"/>
    <w:rsid w:val="005C4AF9"/>
    <w:rsid w:val="005C5782"/>
    <w:rsid w:val="005C67B7"/>
    <w:rsid w:val="005C6885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2399"/>
    <w:rsid w:val="005E385F"/>
    <w:rsid w:val="005E452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655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3912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7330"/>
    <w:rsid w:val="00691054"/>
    <w:rsid w:val="00692A96"/>
    <w:rsid w:val="0069308E"/>
    <w:rsid w:val="00695812"/>
    <w:rsid w:val="00695FC2"/>
    <w:rsid w:val="00696949"/>
    <w:rsid w:val="00696F29"/>
    <w:rsid w:val="00697052"/>
    <w:rsid w:val="00697421"/>
    <w:rsid w:val="006A173C"/>
    <w:rsid w:val="006A1F4C"/>
    <w:rsid w:val="006A2A2C"/>
    <w:rsid w:val="006A2C28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2DF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C26"/>
    <w:rsid w:val="006F7D70"/>
    <w:rsid w:val="007002C4"/>
    <w:rsid w:val="00700965"/>
    <w:rsid w:val="00700EF5"/>
    <w:rsid w:val="00701692"/>
    <w:rsid w:val="0070346E"/>
    <w:rsid w:val="0070372B"/>
    <w:rsid w:val="00704071"/>
    <w:rsid w:val="007043D0"/>
    <w:rsid w:val="00704EDB"/>
    <w:rsid w:val="007051A9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556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4E6E"/>
    <w:rsid w:val="00755818"/>
    <w:rsid w:val="00755E0B"/>
    <w:rsid w:val="0075701A"/>
    <w:rsid w:val="007571E1"/>
    <w:rsid w:val="00757BDE"/>
    <w:rsid w:val="00760487"/>
    <w:rsid w:val="007604B2"/>
    <w:rsid w:val="00760B2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3C69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0CC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605F"/>
    <w:rsid w:val="0080628D"/>
    <w:rsid w:val="008070A2"/>
    <w:rsid w:val="00807786"/>
    <w:rsid w:val="00810A64"/>
    <w:rsid w:val="00811518"/>
    <w:rsid w:val="00811FCB"/>
    <w:rsid w:val="00815652"/>
    <w:rsid w:val="008158D6"/>
    <w:rsid w:val="008160A3"/>
    <w:rsid w:val="0081672D"/>
    <w:rsid w:val="00817196"/>
    <w:rsid w:val="00817C14"/>
    <w:rsid w:val="0082155A"/>
    <w:rsid w:val="00822040"/>
    <w:rsid w:val="008231E6"/>
    <w:rsid w:val="00823397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B41"/>
    <w:rsid w:val="00834BC9"/>
    <w:rsid w:val="00836426"/>
    <w:rsid w:val="00836E13"/>
    <w:rsid w:val="008376AC"/>
    <w:rsid w:val="00837CF7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3F8A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05E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258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32BC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D12A8"/>
    <w:rsid w:val="008D1656"/>
    <w:rsid w:val="008D34F1"/>
    <w:rsid w:val="008D3592"/>
    <w:rsid w:val="008D39D8"/>
    <w:rsid w:val="008D476E"/>
    <w:rsid w:val="008D6D1A"/>
    <w:rsid w:val="008E0609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DEA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485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77CB7"/>
    <w:rsid w:val="00980477"/>
    <w:rsid w:val="009810F3"/>
    <w:rsid w:val="0098320A"/>
    <w:rsid w:val="00985253"/>
    <w:rsid w:val="009853B3"/>
    <w:rsid w:val="00985900"/>
    <w:rsid w:val="00986442"/>
    <w:rsid w:val="00990630"/>
    <w:rsid w:val="00991761"/>
    <w:rsid w:val="00991785"/>
    <w:rsid w:val="00991CD3"/>
    <w:rsid w:val="00994DCA"/>
    <w:rsid w:val="009960EC"/>
    <w:rsid w:val="00996DDC"/>
    <w:rsid w:val="00996E90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35DF"/>
    <w:rsid w:val="009D400D"/>
    <w:rsid w:val="009D416F"/>
    <w:rsid w:val="009D4221"/>
    <w:rsid w:val="009D4D0A"/>
    <w:rsid w:val="009D4FF0"/>
    <w:rsid w:val="009D6128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1EE0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4125A"/>
    <w:rsid w:val="00A4154F"/>
    <w:rsid w:val="00A41E2B"/>
    <w:rsid w:val="00A424AD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9D8"/>
    <w:rsid w:val="00B06B4A"/>
    <w:rsid w:val="00B06C3A"/>
    <w:rsid w:val="00B07927"/>
    <w:rsid w:val="00B105C0"/>
    <w:rsid w:val="00B10995"/>
    <w:rsid w:val="00B11155"/>
    <w:rsid w:val="00B12037"/>
    <w:rsid w:val="00B137FA"/>
    <w:rsid w:val="00B157F9"/>
    <w:rsid w:val="00B20256"/>
    <w:rsid w:val="00B20785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0C6"/>
    <w:rsid w:val="00B60FC8"/>
    <w:rsid w:val="00B61365"/>
    <w:rsid w:val="00B6188F"/>
    <w:rsid w:val="00B640CF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5CE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C6FE8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34CA"/>
    <w:rsid w:val="00BE647C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073C3"/>
    <w:rsid w:val="00C10478"/>
    <w:rsid w:val="00C11DE6"/>
    <w:rsid w:val="00C12107"/>
    <w:rsid w:val="00C14227"/>
    <w:rsid w:val="00C14D4B"/>
    <w:rsid w:val="00C154BB"/>
    <w:rsid w:val="00C15705"/>
    <w:rsid w:val="00C17B95"/>
    <w:rsid w:val="00C20119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45B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13E4"/>
    <w:rsid w:val="00C52FDA"/>
    <w:rsid w:val="00C531B3"/>
    <w:rsid w:val="00C54995"/>
    <w:rsid w:val="00C54D41"/>
    <w:rsid w:val="00C555D6"/>
    <w:rsid w:val="00C5666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08A"/>
    <w:rsid w:val="00C82E3B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45B5"/>
    <w:rsid w:val="00CE5177"/>
    <w:rsid w:val="00CE569D"/>
    <w:rsid w:val="00CE58E2"/>
    <w:rsid w:val="00CE7561"/>
    <w:rsid w:val="00CE7DDD"/>
    <w:rsid w:val="00CF04EC"/>
    <w:rsid w:val="00CF0532"/>
    <w:rsid w:val="00CF1354"/>
    <w:rsid w:val="00CF1B89"/>
    <w:rsid w:val="00CF3B1F"/>
    <w:rsid w:val="00CF3BF6"/>
    <w:rsid w:val="00CF41A0"/>
    <w:rsid w:val="00CF4722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069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79D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77D9C"/>
    <w:rsid w:val="00D8021F"/>
    <w:rsid w:val="00D80383"/>
    <w:rsid w:val="00D817C1"/>
    <w:rsid w:val="00D823C6"/>
    <w:rsid w:val="00D83F5D"/>
    <w:rsid w:val="00D8445A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6874"/>
    <w:rsid w:val="00DF7C58"/>
    <w:rsid w:val="00E0382B"/>
    <w:rsid w:val="00E0494D"/>
    <w:rsid w:val="00E04B85"/>
    <w:rsid w:val="00E0524A"/>
    <w:rsid w:val="00E06EEC"/>
    <w:rsid w:val="00E076D6"/>
    <w:rsid w:val="00E110E7"/>
    <w:rsid w:val="00E11B20"/>
    <w:rsid w:val="00E14D40"/>
    <w:rsid w:val="00E1605C"/>
    <w:rsid w:val="00E17FA2"/>
    <w:rsid w:val="00E21C92"/>
    <w:rsid w:val="00E2222B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6461"/>
    <w:rsid w:val="00E67C51"/>
    <w:rsid w:val="00E67E81"/>
    <w:rsid w:val="00E71F1B"/>
    <w:rsid w:val="00E72E83"/>
    <w:rsid w:val="00E72EFC"/>
    <w:rsid w:val="00E73127"/>
    <w:rsid w:val="00E7332A"/>
    <w:rsid w:val="00E74825"/>
    <w:rsid w:val="00E75759"/>
    <w:rsid w:val="00E758EC"/>
    <w:rsid w:val="00E7661B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A47"/>
    <w:rsid w:val="00EA2424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5886"/>
    <w:rsid w:val="00EF60D0"/>
    <w:rsid w:val="00EF6533"/>
    <w:rsid w:val="00EF6FE4"/>
    <w:rsid w:val="00EF789D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57652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36A6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1166"/>
    <w:rsid w:val="00FA2097"/>
    <w:rsid w:val="00FA20D2"/>
    <w:rsid w:val="00FA2586"/>
    <w:rsid w:val="00FA2BB3"/>
    <w:rsid w:val="00FA3CDB"/>
    <w:rsid w:val="00FB262F"/>
    <w:rsid w:val="00FB4C80"/>
    <w:rsid w:val="00FB6710"/>
    <w:rsid w:val="00FB6A6A"/>
    <w:rsid w:val="00FC16B9"/>
    <w:rsid w:val="00FC22C9"/>
    <w:rsid w:val="00FC2737"/>
    <w:rsid w:val="00FC2F5F"/>
    <w:rsid w:val="00FC4075"/>
    <w:rsid w:val="00FC5BB2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EAEAACE"/>
  <w15:docId w15:val="{596F3CA7-ED88-41B6-80C2-A51050EF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39"/>
    <w:unhideWhenUsed/>
    <w:rsid w:val="00E2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34"/>
    <w:qFormat/>
    <w:rsid w:val="001552D9"/>
    <w:pPr>
      <w:ind w:firstLineChars="200" w:firstLine="420"/>
    </w:pPr>
  </w:style>
  <w:style w:type="character" w:customStyle="1" w:styleId="B1Char">
    <w:name w:val="B1 Char"/>
    <w:locked/>
    <w:rsid w:val="00B65D8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996E90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357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447</TotalTime>
  <Pages>4</Pages>
  <Words>1285</Words>
  <Characters>7326</Characters>
  <Application>Microsoft Office Word</Application>
  <DocSecurity>0</DocSecurity>
  <Lines>61</Lines>
  <Paragraphs>17</Paragraphs>
  <ScaleCrop>false</ScaleCrop>
  <Company>Ericsson</Company>
  <LinksUpToDate>false</LinksUpToDate>
  <CharactersWithSpaces>8594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cmcc-Liu Yuzhen</cp:lastModifiedBy>
  <cp:revision>87</cp:revision>
  <cp:lastPrinted>2008-01-31T16:09:00Z</cp:lastPrinted>
  <dcterms:created xsi:type="dcterms:W3CDTF">2020-10-23T04:32:00Z</dcterms:created>
  <dcterms:modified xsi:type="dcterms:W3CDTF">2021-08-06T02:51:00Z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